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6D86" w14:textId="70154177" w:rsidR="00E931D4" w:rsidRPr="00172F7E" w:rsidRDefault="00172F7E" w:rsidP="00172F7E">
      <w:pPr>
        <w:ind w:left="720"/>
        <w:jc w:val="center"/>
        <w:rPr>
          <w:rFonts w:ascii="Arial" w:eastAsia="Times New Roman" w:hAnsi="Arial" w:cs="Arial"/>
          <w:b/>
          <w:bCs/>
          <w:color w:val="4472C4" w:themeColor="accent1"/>
          <w:szCs w:val="22"/>
        </w:rPr>
      </w:pPr>
      <w:bookmarkStart w:id="0" w:name="_Hlk94445663"/>
      <w:r w:rsidRPr="00172F7E">
        <w:rPr>
          <w:b/>
          <w:noProof/>
          <w:color w:val="4472C4" w:themeColor="accent1"/>
          <w:sz w:val="36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5ECBB1A5" wp14:editId="2827FBA9">
            <wp:simplePos x="0" y="0"/>
            <wp:positionH relativeFrom="column">
              <wp:posOffset>0</wp:posOffset>
            </wp:positionH>
            <wp:positionV relativeFrom="page">
              <wp:posOffset>317500</wp:posOffset>
            </wp:positionV>
            <wp:extent cx="1259840" cy="574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X_Cancer_Center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1D4" w:rsidRPr="00172F7E">
        <w:rPr>
          <w:rFonts w:ascii="Arial" w:eastAsia="Times New Roman" w:hAnsi="Arial" w:cs="Arial"/>
          <w:b/>
          <w:bCs/>
          <w:color w:val="4472C4" w:themeColor="accent1"/>
          <w:szCs w:val="22"/>
        </w:rPr>
        <w:t>The Jackson Laboratory Cancer Center</w:t>
      </w:r>
    </w:p>
    <w:p w14:paraId="200D9F0C" w14:textId="582EEBB7" w:rsidR="00E931D4" w:rsidRPr="00172F7E" w:rsidRDefault="00E931D4" w:rsidP="00172F7E">
      <w:pPr>
        <w:ind w:left="720"/>
        <w:jc w:val="center"/>
        <w:rPr>
          <w:rFonts w:ascii="Arial" w:eastAsia="Times New Roman" w:hAnsi="Arial" w:cs="Arial"/>
          <w:color w:val="4472C4" w:themeColor="accent1"/>
          <w:szCs w:val="22"/>
        </w:rPr>
      </w:pPr>
      <w:r w:rsidRPr="00172F7E">
        <w:rPr>
          <w:rFonts w:ascii="Arial" w:eastAsia="Times New Roman" w:hAnsi="Arial" w:cs="Arial"/>
          <w:b/>
          <w:bCs/>
          <w:color w:val="4472C4" w:themeColor="accent1"/>
          <w:szCs w:val="22"/>
        </w:rPr>
        <w:t>202</w:t>
      </w:r>
      <w:r w:rsidR="00172F7E" w:rsidRPr="00172F7E">
        <w:rPr>
          <w:rFonts w:ascii="Arial" w:eastAsia="Times New Roman" w:hAnsi="Arial" w:cs="Arial"/>
          <w:b/>
          <w:bCs/>
          <w:color w:val="4472C4" w:themeColor="accent1"/>
          <w:szCs w:val="22"/>
        </w:rPr>
        <w:t>3 Innovation</w:t>
      </w:r>
      <w:r w:rsidRPr="00172F7E">
        <w:rPr>
          <w:rFonts w:ascii="Arial" w:eastAsia="Times New Roman" w:hAnsi="Arial" w:cs="Arial"/>
          <w:b/>
          <w:bCs/>
          <w:color w:val="4472C4" w:themeColor="accent1"/>
          <w:szCs w:val="22"/>
        </w:rPr>
        <w:t xml:space="preserve"> Pilot </w:t>
      </w:r>
      <w:r w:rsidR="00172F7E" w:rsidRPr="00172F7E">
        <w:rPr>
          <w:rFonts w:ascii="Arial" w:eastAsia="Times New Roman" w:hAnsi="Arial" w:cs="Arial"/>
          <w:b/>
          <w:bCs/>
          <w:color w:val="4472C4" w:themeColor="accent1"/>
          <w:szCs w:val="22"/>
        </w:rPr>
        <w:t>Award (IPA)</w:t>
      </w:r>
      <w:r w:rsidR="006F0712">
        <w:rPr>
          <w:rFonts w:ascii="Arial" w:eastAsia="Times New Roman" w:hAnsi="Arial" w:cs="Arial"/>
          <w:b/>
          <w:bCs/>
          <w:color w:val="4472C4" w:themeColor="accent1"/>
          <w:szCs w:val="22"/>
        </w:rPr>
        <w:t xml:space="preserve">: </w:t>
      </w:r>
      <w:r w:rsidR="00492EFA" w:rsidRPr="00172F7E">
        <w:rPr>
          <w:rFonts w:ascii="Arial" w:eastAsia="Times New Roman" w:hAnsi="Arial" w:cs="Arial"/>
          <w:color w:val="4472C4" w:themeColor="accent1"/>
          <w:szCs w:val="22"/>
        </w:rPr>
        <w:t xml:space="preserve">Issued </w:t>
      </w:r>
      <w:r w:rsidR="00DC1E5D" w:rsidRPr="00172F7E">
        <w:rPr>
          <w:rFonts w:ascii="Arial" w:eastAsia="Times New Roman" w:hAnsi="Arial" w:cs="Arial"/>
          <w:color w:val="4472C4" w:themeColor="accent1"/>
          <w:szCs w:val="22"/>
        </w:rPr>
        <w:t xml:space="preserve">February </w:t>
      </w:r>
      <w:r w:rsidR="00172F7E" w:rsidRPr="00172F7E">
        <w:rPr>
          <w:rFonts w:ascii="Arial" w:eastAsia="Times New Roman" w:hAnsi="Arial" w:cs="Arial"/>
          <w:color w:val="4472C4" w:themeColor="accent1"/>
          <w:szCs w:val="22"/>
        </w:rPr>
        <w:t>3</w:t>
      </w:r>
      <w:r w:rsidR="00492EFA" w:rsidRPr="00172F7E">
        <w:rPr>
          <w:rFonts w:ascii="Arial" w:eastAsia="Times New Roman" w:hAnsi="Arial" w:cs="Arial"/>
          <w:color w:val="4472C4" w:themeColor="accent1"/>
          <w:szCs w:val="22"/>
        </w:rPr>
        <w:t>, 202</w:t>
      </w:r>
      <w:r w:rsidR="00172F7E" w:rsidRPr="00172F7E">
        <w:rPr>
          <w:rFonts w:ascii="Arial" w:eastAsia="Times New Roman" w:hAnsi="Arial" w:cs="Arial"/>
          <w:color w:val="4472C4" w:themeColor="accent1"/>
          <w:szCs w:val="22"/>
        </w:rPr>
        <w:t>3</w:t>
      </w:r>
    </w:p>
    <w:p w14:paraId="63710DA9" w14:textId="77777777" w:rsidR="00074096" w:rsidRPr="009A28C6" w:rsidRDefault="00074096" w:rsidP="00314DF0">
      <w:pPr>
        <w:rPr>
          <w:rFonts w:ascii="Arial" w:hAnsi="Arial" w:cs="Arial"/>
          <w:sz w:val="22"/>
          <w:szCs w:val="21"/>
        </w:rPr>
      </w:pPr>
    </w:p>
    <w:p w14:paraId="4E460C3E" w14:textId="23FE51E3" w:rsidR="002730A3" w:rsidRPr="009A28C6" w:rsidRDefault="00A90518" w:rsidP="009A28C6">
      <w:pPr>
        <w:spacing w:after="120"/>
        <w:jc w:val="both"/>
        <w:rPr>
          <w:rFonts w:ascii="Arial" w:hAnsi="Arial" w:cs="Arial"/>
          <w:sz w:val="22"/>
          <w:szCs w:val="21"/>
        </w:rPr>
      </w:pPr>
      <w:r w:rsidRPr="009A28C6">
        <w:rPr>
          <w:rFonts w:ascii="Arial" w:hAnsi="Arial" w:cs="Arial"/>
          <w:sz w:val="22"/>
          <w:szCs w:val="21"/>
        </w:rPr>
        <w:t>We invite applications for pilot projects u</w:t>
      </w:r>
      <w:r w:rsidR="00AE0FFD" w:rsidRPr="009A28C6">
        <w:rPr>
          <w:rFonts w:ascii="Arial" w:hAnsi="Arial" w:cs="Arial"/>
          <w:sz w:val="22"/>
          <w:szCs w:val="21"/>
        </w:rPr>
        <w:t xml:space="preserve">nder the overall </w:t>
      </w:r>
      <w:r w:rsidR="00275D99" w:rsidRPr="009A28C6">
        <w:rPr>
          <w:rFonts w:ascii="Arial" w:hAnsi="Arial" w:cs="Arial"/>
          <w:sz w:val="22"/>
          <w:szCs w:val="21"/>
        </w:rPr>
        <w:t xml:space="preserve">and unifying </w:t>
      </w:r>
      <w:r w:rsidR="00AE0FFD" w:rsidRPr="009A28C6">
        <w:rPr>
          <w:rFonts w:ascii="Arial" w:hAnsi="Arial" w:cs="Arial"/>
          <w:sz w:val="22"/>
          <w:szCs w:val="21"/>
        </w:rPr>
        <w:t xml:space="preserve">umbrella of </w:t>
      </w:r>
      <w:r w:rsidR="00507983" w:rsidRPr="009A28C6">
        <w:rPr>
          <w:rFonts w:ascii="Arial" w:hAnsi="Arial" w:cs="Arial"/>
          <w:sz w:val="22"/>
          <w:szCs w:val="21"/>
        </w:rPr>
        <w:t xml:space="preserve">the </w:t>
      </w:r>
      <w:r w:rsidR="00AE0FFD" w:rsidRPr="009A28C6">
        <w:rPr>
          <w:rFonts w:ascii="Arial" w:hAnsi="Arial" w:cs="Arial"/>
          <w:sz w:val="22"/>
          <w:szCs w:val="21"/>
        </w:rPr>
        <w:t>JAXCC scientific theme of</w:t>
      </w:r>
      <w:r w:rsidR="00317EAA" w:rsidRPr="009A28C6">
        <w:rPr>
          <w:rFonts w:ascii="Arial" w:hAnsi="Arial" w:cs="Arial"/>
          <w:b/>
          <w:sz w:val="22"/>
          <w:szCs w:val="21"/>
        </w:rPr>
        <w:t xml:space="preserve"> </w:t>
      </w:r>
      <w:r w:rsidR="00AE0FFD" w:rsidRPr="009A28C6">
        <w:rPr>
          <w:rFonts w:ascii="Arial" w:hAnsi="Arial" w:cs="Arial"/>
          <w:b/>
          <w:sz w:val="22"/>
          <w:szCs w:val="21"/>
        </w:rPr>
        <w:t>“</w:t>
      </w:r>
      <w:r w:rsidR="00247439" w:rsidRPr="009A28C6">
        <w:rPr>
          <w:rFonts w:ascii="Arial" w:hAnsi="Arial" w:cs="Arial"/>
          <w:i/>
          <w:sz w:val="22"/>
          <w:szCs w:val="21"/>
        </w:rPr>
        <w:t>Therapeutic Innovatio</w:t>
      </w:r>
      <w:r w:rsidR="00AE0FFD" w:rsidRPr="009A28C6">
        <w:rPr>
          <w:rFonts w:ascii="Arial" w:hAnsi="Arial" w:cs="Arial"/>
          <w:i/>
          <w:sz w:val="22"/>
          <w:szCs w:val="21"/>
        </w:rPr>
        <w:t>n:</w:t>
      </w:r>
      <w:r w:rsidR="00AE0FFD" w:rsidRPr="009A28C6">
        <w:rPr>
          <w:rFonts w:ascii="Arial" w:hAnsi="Arial" w:cs="Arial"/>
          <w:i/>
          <w:sz w:val="22"/>
          <w:szCs w:val="21"/>
          <w:vertAlign w:val="superscript"/>
        </w:rPr>
        <w:t xml:space="preserve"> </w:t>
      </w:r>
      <w:r w:rsidR="00AE0FFD" w:rsidRPr="009A28C6">
        <w:rPr>
          <w:rFonts w:ascii="Arial" w:hAnsi="Arial" w:cs="Arial"/>
          <w:i/>
          <w:sz w:val="22"/>
          <w:szCs w:val="21"/>
        </w:rPr>
        <w:t>from basic biology to cure</w:t>
      </w:r>
      <w:r w:rsidR="001D520B" w:rsidRPr="009A28C6">
        <w:rPr>
          <w:rFonts w:ascii="Arial" w:hAnsi="Arial" w:cs="Arial"/>
          <w:sz w:val="22"/>
          <w:szCs w:val="21"/>
        </w:rPr>
        <w:t>”</w:t>
      </w:r>
      <w:r w:rsidRPr="009A28C6">
        <w:rPr>
          <w:rFonts w:ascii="Arial" w:hAnsi="Arial" w:cs="Arial"/>
          <w:sz w:val="22"/>
          <w:szCs w:val="21"/>
        </w:rPr>
        <w:t>. B</w:t>
      </w:r>
      <w:r w:rsidR="00275D99" w:rsidRPr="009A28C6">
        <w:rPr>
          <w:rFonts w:ascii="Arial" w:hAnsi="Arial" w:cs="Arial"/>
          <w:sz w:val="22"/>
          <w:szCs w:val="21"/>
        </w:rPr>
        <w:t>asic biolog</w:t>
      </w:r>
      <w:r w:rsidRPr="009A28C6">
        <w:rPr>
          <w:rFonts w:ascii="Arial" w:hAnsi="Arial" w:cs="Arial"/>
          <w:sz w:val="22"/>
          <w:szCs w:val="21"/>
        </w:rPr>
        <w:t xml:space="preserve">ical research </w:t>
      </w:r>
      <w:r w:rsidR="00275D99" w:rsidRPr="009A28C6">
        <w:rPr>
          <w:rFonts w:ascii="Arial" w:hAnsi="Arial" w:cs="Arial"/>
          <w:sz w:val="22"/>
          <w:szCs w:val="21"/>
        </w:rPr>
        <w:t xml:space="preserve">will enable us to </w:t>
      </w:r>
      <w:r w:rsidR="006B0C8A" w:rsidRPr="009A28C6">
        <w:rPr>
          <w:rFonts w:ascii="Arial" w:hAnsi="Arial" w:cs="Arial"/>
          <w:sz w:val="22"/>
          <w:szCs w:val="21"/>
        </w:rPr>
        <w:t xml:space="preserve">comprehend </w:t>
      </w:r>
      <w:r w:rsidR="00B94685" w:rsidRPr="009A28C6">
        <w:rPr>
          <w:rFonts w:ascii="Arial" w:hAnsi="Arial" w:cs="Arial"/>
          <w:sz w:val="22"/>
          <w:szCs w:val="21"/>
        </w:rPr>
        <w:t>and then harness</w:t>
      </w:r>
      <w:r w:rsidR="009A75D1" w:rsidRPr="009A28C6">
        <w:rPr>
          <w:rFonts w:ascii="Arial" w:hAnsi="Arial" w:cs="Arial"/>
          <w:sz w:val="22"/>
          <w:szCs w:val="21"/>
        </w:rPr>
        <w:t xml:space="preserve"> and exploit</w:t>
      </w:r>
      <w:r w:rsidR="00B94685" w:rsidRPr="009A28C6">
        <w:rPr>
          <w:rFonts w:ascii="Arial" w:hAnsi="Arial" w:cs="Arial"/>
          <w:sz w:val="22"/>
          <w:szCs w:val="21"/>
        </w:rPr>
        <w:t xml:space="preserve"> </w:t>
      </w:r>
      <w:r w:rsidR="00580E33" w:rsidRPr="009A28C6">
        <w:rPr>
          <w:rFonts w:ascii="Arial" w:hAnsi="Arial" w:cs="Arial"/>
          <w:sz w:val="22"/>
          <w:szCs w:val="21"/>
        </w:rPr>
        <w:t xml:space="preserve">the host-cancer interplay and the underlying genetic and genomic </w:t>
      </w:r>
      <w:r w:rsidR="00B94685" w:rsidRPr="009A28C6">
        <w:rPr>
          <w:rFonts w:ascii="Arial" w:hAnsi="Arial" w:cs="Arial"/>
          <w:sz w:val="22"/>
          <w:szCs w:val="21"/>
        </w:rPr>
        <w:t>complexity to find</w:t>
      </w:r>
      <w:r w:rsidR="00691FB0" w:rsidRPr="009A28C6">
        <w:rPr>
          <w:rFonts w:ascii="Arial" w:hAnsi="Arial" w:cs="Arial"/>
          <w:sz w:val="22"/>
          <w:szCs w:val="21"/>
        </w:rPr>
        <w:t xml:space="preserve"> </w:t>
      </w:r>
      <w:r w:rsidR="00275D99" w:rsidRPr="009A28C6">
        <w:rPr>
          <w:rFonts w:ascii="Arial" w:hAnsi="Arial" w:cs="Arial"/>
          <w:sz w:val="22"/>
          <w:szCs w:val="21"/>
        </w:rPr>
        <w:t xml:space="preserve">new and novel </w:t>
      </w:r>
      <w:r w:rsidR="003F016B" w:rsidRPr="009A28C6">
        <w:rPr>
          <w:rFonts w:ascii="Arial" w:hAnsi="Arial" w:cs="Arial"/>
          <w:sz w:val="22"/>
          <w:szCs w:val="21"/>
        </w:rPr>
        <w:t>treatment</w:t>
      </w:r>
      <w:r w:rsidR="00317EAA" w:rsidRPr="009A28C6">
        <w:rPr>
          <w:rFonts w:ascii="Arial" w:hAnsi="Arial" w:cs="Arial"/>
          <w:sz w:val="22"/>
          <w:szCs w:val="21"/>
        </w:rPr>
        <w:t xml:space="preserve"> strategies</w:t>
      </w:r>
      <w:r w:rsidR="00D37A6F" w:rsidRPr="009A28C6">
        <w:rPr>
          <w:rFonts w:ascii="Arial" w:hAnsi="Arial" w:cs="Arial"/>
          <w:sz w:val="22"/>
          <w:szCs w:val="21"/>
        </w:rPr>
        <w:t xml:space="preserve"> (</w:t>
      </w:r>
      <w:r w:rsidR="00507983" w:rsidRPr="009A28C6">
        <w:rPr>
          <w:rFonts w:ascii="Arial" w:hAnsi="Arial" w:cs="Arial"/>
          <w:sz w:val="22"/>
          <w:szCs w:val="21"/>
        </w:rPr>
        <w:t>e.g.,</w:t>
      </w:r>
      <w:r w:rsidR="00D37A6F" w:rsidRPr="009A28C6">
        <w:rPr>
          <w:rFonts w:ascii="Arial" w:hAnsi="Arial" w:cs="Arial"/>
          <w:sz w:val="22"/>
          <w:szCs w:val="21"/>
        </w:rPr>
        <w:t xml:space="preserve"> new </w:t>
      </w:r>
      <w:r w:rsidR="00275D99" w:rsidRPr="009A28C6">
        <w:rPr>
          <w:rFonts w:ascii="Arial" w:hAnsi="Arial" w:cs="Arial"/>
          <w:sz w:val="22"/>
          <w:szCs w:val="21"/>
        </w:rPr>
        <w:t xml:space="preserve">targets, new </w:t>
      </w:r>
      <w:r w:rsidR="00D37A6F" w:rsidRPr="009A28C6">
        <w:rPr>
          <w:rFonts w:ascii="Arial" w:hAnsi="Arial" w:cs="Arial"/>
          <w:sz w:val="22"/>
          <w:szCs w:val="21"/>
        </w:rPr>
        <w:t>therapeutic agents, novel drug combination</w:t>
      </w:r>
      <w:r w:rsidR="00275D99" w:rsidRPr="009A28C6">
        <w:rPr>
          <w:rFonts w:ascii="Arial" w:hAnsi="Arial" w:cs="Arial"/>
          <w:sz w:val="22"/>
          <w:szCs w:val="21"/>
        </w:rPr>
        <w:t>s</w:t>
      </w:r>
      <w:r w:rsidR="00D37A6F" w:rsidRPr="009A28C6">
        <w:rPr>
          <w:rFonts w:ascii="Arial" w:hAnsi="Arial" w:cs="Arial"/>
          <w:sz w:val="22"/>
          <w:szCs w:val="21"/>
        </w:rPr>
        <w:t xml:space="preserve">) </w:t>
      </w:r>
      <w:r w:rsidR="00317EAA" w:rsidRPr="009A28C6">
        <w:rPr>
          <w:rFonts w:ascii="Arial" w:hAnsi="Arial" w:cs="Arial"/>
          <w:sz w:val="22"/>
          <w:szCs w:val="21"/>
        </w:rPr>
        <w:t xml:space="preserve">that will </w:t>
      </w:r>
      <w:r w:rsidR="00275D99" w:rsidRPr="009A28C6">
        <w:rPr>
          <w:rFonts w:ascii="Arial" w:hAnsi="Arial" w:cs="Arial"/>
          <w:sz w:val="22"/>
          <w:szCs w:val="21"/>
        </w:rPr>
        <w:t>halt</w:t>
      </w:r>
      <w:r w:rsidR="00317EAA" w:rsidRPr="009A28C6">
        <w:rPr>
          <w:rFonts w:ascii="Arial" w:hAnsi="Arial" w:cs="Arial"/>
          <w:sz w:val="22"/>
          <w:szCs w:val="21"/>
        </w:rPr>
        <w:t xml:space="preserve"> cancer </w:t>
      </w:r>
      <w:r w:rsidR="00B52BC6" w:rsidRPr="009A28C6">
        <w:rPr>
          <w:rFonts w:ascii="Arial" w:hAnsi="Arial" w:cs="Arial"/>
          <w:sz w:val="22"/>
          <w:szCs w:val="21"/>
        </w:rPr>
        <w:t>progression and enabl</w:t>
      </w:r>
      <w:r w:rsidR="00D451AC" w:rsidRPr="009A28C6">
        <w:rPr>
          <w:rFonts w:ascii="Arial" w:hAnsi="Arial" w:cs="Arial"/>
          <w:sz w:val="22"/>
          <w:szCs w:val="21"/>
        </w:rPr>
        <w:t>e</w:t>
      </w:r>
      <w:r w:rsidR="00B52BC6" w:rsidRPr="009A28C6">
        <w:rPr>
          <w:rFonts w:ascii="Arial" w:hAnsi="Arial" w:cs="Arial"/>
          <w:sz w:val="22"/>
          <w:szCs w:val="21"/>
        </w:rPr>
        <w:t xml:space="preserve"> long-term survival of the patients.</w:t>
      </w:r>
      <w:r w:rsidR="009A75D1" w:rsidRPr="009A28C6">
        <w:rPr>
          <w:rFonts w:ascii="Arial" w:hAnsi="Arial" w:cs="Arial"/>
          <w:sz w:val="22"/>
          <w:szCs w:val="21"/>
        </w:rPr>
        <w:t xml:space="preserve"> </w:t>
      </w:r>
    </w:p>
    <w:p w14:paraId="396CF99A" w14:textId="7E574525" w:rsidR="007678D4" w:rsidRPr="009A28C6" w:rsidRDefault="00A90518" w:rsidP="009A28C6">
      <w:pPr>
        <w:spacing w:after="120"/>
        <w:jc w:val="both"/>
        <w:rPr>
          <w:rFonts w:ascii="Arial" w:hAnsi="Arial" w:cs="Arial"/>
          <w:sz w:val="22"/>
          <w:szCs w:val="21"/>
        </w:rPr>
      </w:pPr>
      <w:r w:rsidRPr="009A28C6">
        <w:rPr>
          <w:rFonts w:ascii="Arial" w:hAnsi="Arial" w:cs="Arial"/>
          <w:sz w:val="22"/>
          <w:szCs w:val="21"/>
        </w:rPr>
        <w:t xml:space="preserve">The </w:t>
      </w:r>
      <w:r w:rsidR="009A75D1" w:rsidRPr="009A28C6">
        <w:rPr>
          <w:rFonts w:ascii="Arial" w:hAnsi="Arial" w:cs="Arial"/>
          <w:sz w:val="22"/>
          <w:szCs w:val="21"/>
        </w:rPr>
        <w:t>JAX Cancer Center pilot funds</w:t>
      </w:r>
      <w:r w:rsidRPr="009A28C6">
        <w:rPr>
          <w:rFonts w:ascii="Arial" w:hAnsi="Arial" w:cs="Arial"/>
          <w:sz w:val="22"/>
          <w:szCs w:val="21"/>
        </w:rPr>
        <w:t xml:space="preserve"> are intended to</w:t>
      </w:r>
      <w:r w:rsidR="009A75D1" w:rsidRPr="009A28C6">
        <w:rPr>
          <w:rFonts w:ascii="Arial" w:hAnsi="Arial" w:cs="Arial"/>
          <w:sz w:val="22"/>
          <w:szCs w:val="21"/>
        </w:rPr>
        <w:t xml:space="preserve"> encourage new ideas and new collaborations towards using our expertise in </w:t>
      </w:r>
      <w:r w:rsidR="00507983" w:rsidRPr="009A28C6">
        <w:rPr>
          <w:rFonts w:ascii="Arial" w:hAnsi="Arial" w:cs="Arial"/>
          <w:sz w:val="22"/>
          <w:szCs w:val="21"/>
        </w:rPr>
        <w:t>genomics</w:t>
      </w:r>
      <w:r w:rsidR="00580E33" w:rsidRPr="009A28C6">
        <w:rPr>
          <w:rFonts w:ascii="Arial" w:hAnsi="Arial" w:cs="Arial"/>
          <w:sz w:val="22"/>
          <w:szCs w:val="21"/>
        </w:rPr>
        <w:t>,</w:t>
      </w:r>
      <w:r w:rsidR="00507983" w:rsidRPr="009A28C6">
        <w:rPr>
          <w:rFonts w:ascii="Arial" w:hAnsi="Arial" w:cs="Arial"/>
          <w:sz w:val="22"/>
          <w:szCs w:val="21"/>
        </w:rPr>
        <w:t xml:space="preserve"> </w:t>
      </w:r>
      <w:r w:rsidR="009A75D1" w:rsidRPr="009A28C6">
        <w:rPr>
          <w:rFonts w:ascii="Arial" w:hAnsi="Arial" w:cs="Arial"/>
          <w:sz w:val="22"/>
          <w:szCs w:val="21"/>
        </w:rPr>
        <w:t>complex genetics</w:t>
      </w:r>
      <w:r w:rsidR="00580E33" w:rsidRPr="009A28C6">
        <w:rPr>
          <w:rFonts w:ascii="Arial" w:hAnsi="Arial" w:cs="Arial"/>
          <w:sz w:val="22"/>
          <w:szCs w:val="21"/>
        </w:rPr>
        <w:t>, pre-clinical models, and cell biology</w:t>
      </w:r>
      <w:r w:rsidR="009A75D1" w:rsidRPr="009A28C6">
        <w:rPr>
          <w:rFonts w:ascii="Arial" w:hAnsi="Arial" w:cs="Arial"/>
          <w:sz w:val="22"/>
          <w:szCs w:val="21"/>
        </w:rPr>
        <w:t xml:space="preserve"> </w:t>
      </w:r>
      <w:r w:rsidR="00580E33" w:rsidRPr="009A28C6">
        <w:rPr>
          <w:rFonts w:ascii="Arial" w:hAnsi="Arial" w:cs="Arial"/>
          <w:sz w:val="22"/>
          <w:szCs w:val="21"/>
        </w:rPr>
        <w:t xml:space="preserve">and immunology </w:t>
      </w:r>
      <w:r w:rsidR="00507983" w:rsidRPr="009A28C6">
        <w:rPr>
          <w:rFonts w:ascii="Arial" w:hAnsi="Arial" w:cs="Arial"/>
          <w:sz w:val="22"/>
          <w:szCs w:val="21"/>
        </w:rPr>
        <w:t>to propel</w:t>
      </w:r>
      <w:r w:rsidR="009A75D1" w:rsidRPr="009A28C6">
        <w:rPr>
          <w:rFonts w:ascii="Arial" w:hAnsi="Arial" w:cs="Arial"/>
          <w:sz w:val="22"/>
          <w:szCs w:val="21"/>
        </w:rPr>
        <w:t xml:space="preserve"> therapeutic advances. </w:t>
      </w:r>
      <w:r w:rsidR="0093150D" w:rsidRPr="009A28C6">
        <w:rPr>
          <w:rFonts w:ascii="Arial" w:hAnsi="Arial" w:cs="Arial"/>
          <w:sz w:val="22"/>
          <w:szCs w:val="21"/>
        </w:rPr>
        <w:t>Successful appli</w:t>
      </w:r>
      <w:r w:rsidR="00B3409D" w:rsidRPr="009A28C6">
        <w:rPr>
          <w:rFonts w:ascii="Arial" w:hAnsi="Arial" w:cs="Arial"/>
          <w:sz w:val="22"/>
          <w:szCs w:val="21"/>
        </w:rPr>
        <w:t xml:space="preserve">cations will propose </w:t>
      </w:r>
      <w:r w:rsidR="00B52BC6" w:rsidRPr="009A28C6">
        <w:rPr>
          <w:rFonts w:ascii="Arial" w:hAnsi="Arial" w:cs="Arial"/>
          <w:sz w:val="22"/>
          <w:szCs w:val="21"/>
        </w:rPr>
        <w:t xml:space="preserve">to </w:t>
      </w:r>
      <w:r w:rsidR="00B3409D" w:rsidRPr="009A28C6">
        <w:rPr>
          <w:rFonts w:ascii="Arial" w:hAnsi="Arial" w:cs="Arial"/>
          <w:sz w:val="22"/>
          <w:szCs w:val="21"/>
        </w:rPr>
        <w:t xml:space="preserve">generate pilot data for larger proposals directed to the study of </w:t>
      </w:r>
      <w:r w:rsidR="00860DEE" w:rsidRPr="009A28C6">
        <w:rPr>
          <w:rFonts w:ascii="Arial" w:hAnsi="Arial" w:cs="Arial"/>
          <w:sz w:val="22"/>
          <w:szCs w:val="21"/>
        </w:rPr>
        <w:t xml:space="preserve">the causes, nature, and consequences of genetic complexity in cancer </w:t>
      </w:r>
      <w:r w:rsidR="00247439" w:rsidRPr="009A28C6">
        <w:rPr>
          <w:rFonts w:ascii="Arial" w:hAnsi="Arial" w:cs="Arial"/>
          <w:sz w:val="22"/>
          <w:szCs w:val="21"/>
        </w:rPr>
        <w:t xml:space="preserve">and </w:t>
      </w:r>
      <w:r w:rsidR="0093150D" w:rsidRPr="009A28C6">
        <w:rPr>
          <w:rFonts w:ascii="Arial" w:hAnsi="Arial" w:cs="Arial"/>
          <w:sz w:val="22"/>
          <w:szCs w:val="21"/>
        </w:rPr>
        <w:t>of the host-tumor interaction</w:t>
      </w:r>
      <w:r w:rsidR="00275D99" w:rsidRPr="009A28C6">
        <w:rPr>
          <w:rFonts w:ascii="Arial" w:hAnsi="Arial" w:cs="Arial"/>
          <w:sz w:val="22"/>
          <w:szCs w:val="21"/>
        </w:rPr>
        <w:t>.</w:t>
      </w:r>
      <w:r w:rsidR="00CE09F1" w:rsidRPr="009A28C6">
        <w:rPr>
          <w:rFonts w:ascii="Arial" w:hAnsi="Arial" w:cs="Arial"/>
          <w:sz w:val="22"/>
          <w:szCs w:val="21"/>
        </w:rPr>
        <w:t xml:space="preserve"> </w:t>
      </w:r>
    </w:p>
    <w:bookmarkEnd w:id="0"/>
    <w:p w14:paraId="0E08B970" w14:textId="5F520019" w:rsidR="00E931D4" w:rsidRPr="009A28C6" w:rsidRDefault="00E931D4" w:rsidP="009A28C6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1"/>
        </w:rPr>
      </w:pPr>
      <w:r w:rsidRPr="00172F7E">
        <w:rPr>
          <w:rFonts w:ascii="Arial" w:eastAsia="Times New Roman" w:hAnsi="Arial" w:cs="Arial"/>
          <w:b/>
          <w:bCs/>
          <w:color w:val="4472C4" w:themeColor="accent1"/>
          <w:sz w:val="22"/>
          <w:szCs w:val="21"/>
        </w:rPr>
        <w:t>Fund</w:t>
      </w:r>
      <w:r w:rsidR="00343775" w:rsidRPr="00172F7E">
        <w:rPr>
          <w:rFonts w:ascii="Arial" w:hAnsi="Arial" w:cs="Arial"/>
          <w:b/>
          <w:color w:val="4472C4" w:themeColor="accent1"/>
          <w:sz w:val="22"/>
          <w:szCs w:val="21"/>
        </w:rPr>
        <w:t>ing:</w:t>
      </w:r>
      <w:r w:rsidR="00D81377" w:rsidRPr="00172F7E">
        <w:rPr>
          <w:rFonts w:ascii="Arial" w:hAnsi="Arial" w:cs="Arial"/>
          <w:b/>
          <w:color w:val="4472C4" w:themeColor="accent1"/>
          <w:sz w:val="22"/>
          <w:szCs w:val="21"/>
        </w:rPr>
        <w:t xml:space="preserve"> </w:t>
      </w:r>
      <w:r w:rsidR="00A93372" w:rsidRPr="009A28C6">
        <w:rPr>
          <w:rFonts w:ascii="Arial" w:hAnsi="Arial" w:cs="Arial"/>
          <w:bCs/>
          <w:sz w:val="22"/>
          <w:szCs w:val="21"/>
          <w:u w:val="single"/>
        </w:rPr>
        <w:t>$</w:t>
      </w:r>
      <w:r w:rsidR="00A90518" w:rsidRPr="009A28C6">
        <w:rPr>
          <w:rFonts w:ascii="Arial" w:hAnsi="Arial" w:cs="Arial"/>
          <w:bCs/>
          <w:sz w:val="22"/>
          <w:szCs w:val="21"/>
          <w:u w:val="single"/>
        </w:rPr>
        <w:t>50</w:t>
      </w:r>
      <w:r w:rsidR="00A93372" w:rsidRPr="009A28C6">
        <w:rPr>
          <w:rFonts w:ascii="Arial" w:hAnsi="Arial" w:cs="Arial"/>
          <w:bCs/>
          <w:sz w:val="22"/>
          <w:szCs w:val="21"/>
          <w:u w:val="single"/>
        </w:rPr>
        <w:t>,000 -</w:t>
      </w:r>
      <w:r w:rsidR="00AD13EB" w:rsidRPr="009A28C6">
        <w:rPr>
          <w:rFonts w:ascii="Arial" w:hAnsi="Arial" w:cs="Arial"/>
          <w:bCs/>
          <w:sz w:val="22"/>
          <w:szCs w:val="21"/>
          <w:u w:val="single"/>
        </w:rPr>
        <w:t xml:space="preserve"> $</w:t>
      </w:r>
      <w:r w:rsidR="00A93372" w:rsidRPr="009A28C6">
        <w:rPr>
          <w:rFonts w:ascii="Arial" w:hAnsi="Arial" w:cs="Arial"/>
          <w:bCs/>
          <w:sz w:val="22"/>
          <w:szCs w:val="21"/>
          <w:u w:val="single"/>
        </w:rPr>
        <w:t>10</w:t>
      </w:r>
      <w:r w:rsidR="00AD13EB" w:rsidRPr="009A28C6">
        <w:rPr>
          <w:rFonts w:ascii="Arial" w:hAnsi="Arial" w:cs="Arial"/>
          <w:bCs/>
          <w:sz w:val="22"/>
          <w:szCs w:val="21"/>
          <w:u w:val="single"/>
        </w:rPr>
        <w:t xml:space="preserve">0,000 for a </w:t>
      </w:r>
      <w:r w:rsidR="00A93372" w:rsidRPr="009A28C6">
        <w:rPr>
          <w:rFonts w:ascii="Arial" w:hAnsi="Arial" w:cs="Arial"/>
          <w:bCs/>
          <w:sz w:val="22"/>
          <w:szCs w:val="21"/>
          <w:u w:val="single"/>
        </w:rPr>
        <w:t xml:space="preserve">maximum </w:t>
      </w:r>
      <w:r w:rsidR="00A90518" w:rsidRPr="009A28C6">
        <w:rPr>
          <w:rFonts w:ascii="Arial" w:hAnsi="Arial" w:cs="Arial"/>
          <w:bCs/>
          <w:sz w:val="22"/>
          <w:szCs w:val="21"/>
          <w:u w:val="single"/>
        </w:rPr>
        <w:t>18-month</w:t>
      </w:r>
      <w:r w:rsidR="00A93372" w:rsidRPr="009A28C6">
        <w:rPr>
          <w:rFonts w:ascii="Arial" w:hAnsi="Arial" w:cs="Arial"/>
          <w:bCs/>
          <w:sz w:val="22"/>
          <w:szCs w:val="21"/>
          <w:u w:val="single"/>
        </w:rPr>
        <w:t xml:space="preserve"> period</w:t>
      </w:r>
      <w:r w:rsidR="00AD13EB" w:rsidRPr="009A28C6">
        <w:rPr>
          <w:rFonts w:ascii="Arial" w:hAnsi="Arial" w:cs="Arial"/>
          <w:bCs/>
          <w:sz w:val="22"/>
          <w:szCs w:val="21"/>
          <w:u w:val="single"/>
        </w:rPr>
        <w:t>.</w:t>
      </w:r>
      <w:r w:rsidR="00AD13EB" w:rsidRPr="009A28C6">
        <w:rPr>
          <w:rFonts w:ascii="Arial" w:hAnsi="Arial" w:cs="Arial"/>
          <w:bCs/>
          <w:sz w:val="22"/>
          <w:szCs w:val="21"/>
        </w:rPr>
        <w:t xml:space="preserve"> </w:t>
      </w:r>
      <w:r w:rsidR="00A93372" w:rsidRPr="009A28C6">
        <w:rPr>
          <w:rFonts w:ascii="Arial" w:hAnsi="Arial" w:cs="Arial"/>
          <w:bCs/>
          <w:sz w:val="22"/>
          <w:szCs w:val="21"/>
        </w:rPr>
        <w:t xml:space="preserve">Awarded funds will be based on project scope/duration and funding availability. </w:t>
      </w:r>
      <w:r w:rsidRPr="009A28C6">
        <w:rPr>
          <w:rFonts w:ascii="Arial" w:eastAsia="Times New Roman" w:hAnsi="Arial" w:cs="Arial"/>
          <w:sz w:val="22"/>
          <w:szCs w:val="21"/>
        </w:rPr>
        <w:t>Funds may be used for partial support of existing postdoctoral, student</w:t>
      </w:r>
      <w:r w:rsidR="00507983" w:rsidRPr="009A28C6">
        <w:rPr>
          <w:rFonts w:ascii="Arial" w:eastAsia="Times New Roman" w:hAnsi="Arial" w:cs="Arial"/>
          <w:sz w:val="22"/>
          <w:szCs w:val="21"/>
        </w:rPr>
        <w:t>,</w:t>
      </w:r>
      <w:r w:rsidRPr="009A28C6">
        <w:rPr>
          <w:rFonts w:ascii="Arial" w:eastAsia="Times New Roman" w:hAnsi="Arial" w:cs="Arial"/>
          <w:sz w:val="22"/>
          <w:szCs w:val="21"/>
        </w:rPr>
        <w:t xml:space="preserve"> or technical support salaries, supplies, mouse costs, Scientific Services (including JAX </w:t>
      </w:r>
      <w:r w:rsidRPr="009A28C6">
        <w:rPr>
          <w:rFonts w:ascii="Arial" w:eastAsia="Times New Roman" w:hAnsi="Arial" w:cs="Arial"/>
          <w:i/>
          <w:iCs/>
          <w:sz w:val="22"/>
          <w:szCs w:val="21"/>
        </w:rPr>
        <w:t>in</w:t>
      </w:r>
      <w:r w:rsidR="00507983" w:rsidRPr="009A28C6">
        <w:rPr>
          <w:rFonts w:ascii="Arial" w:eastAsia="Times New Roman" w:hAnsi="Arial" w:cs="Arial"/>
          <w:i/>
          <w:iCs/>
          <w:sz w:val="22"/>
          <w:szCs w:val="21"/>
        </w:rPr>
        <w:t xml:space="preserve"> </w:t>
      </w:r>
      <w:r w:rsidRPr="009A28C6">
        <w:rPr>
          <w:rFonts w:ascii="Arial" w:eastAsia="Times New Roman" w:hAnsi="Arial" w:cs="Arial"/>
          <w:i/>
          <w:iCs/>
          <w:sz w:val="22"/>
          <w:szCs w:val="21"/>
        </w:rPr>
        <w:t>vivo</w:t>
      </w:r>
      <w:r w:rsidRPr="009A28C6">
        <w:rPr>
          <w:rFonts w:ascii="Arial" w:eastAsia="Times New Roman" w:hAnsi="Arial" w:cs="Arial"/>
          <w:sz w:val="22"/>
          <w:szCs w:val="21"/>
        </w:rPr>
        <w:t xml:space="preserve"> services fees), or to engage external services not available at JAX.</w:t>
      </w:r>
    </w:p>
    <w:p w14:paraId="38FDEC94" w14:textId="5197504A" w:rsidR="004A417D" w:rsidRPr="009A28C6" w:rsidRDefault="00E931D4" w:rsidP="009A28C6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2"/>
          <w:szCs w:val="21"/>
        </w:rPr>
      </w:pPr>
      <w:r w:rsidRPr="00172F7E">
        <w:rPr>
          <w:rFonts w:ascii="Arial" w:eastAsia="Times New Roman" w:hAnsi="Arial" w:cs="Arial"/>
          <w:b/>
          <w:bCs/>
          <w:color w:val="4472C4" w:themeColor="accent1"/>
          <w:sz w:val="22"/>
          <w:szCs w:val="21"/>
        </w:rPr>
        <w:t>Eligibility:</w:t>
      </w:r>
      <w:r w:rsidRPr="00172F7E">
        <w:rPr>
          <w:rFonts w:ascii="Arial" w:eastAsia="Times New Roman" w:hAnsi="Arial" w:cs="Arial"/>
          <w:color w:val="4472C4" w:themeColor="accent1"/>
          <w:sz w:val="22"/>
          <w:szCs w:val="21"/>
        </w:rPr>
        <w:t xml:space="preserve"> </w:t>
      </w:r>
      <w:r w:rsidRPr="009A28C6">
        <w:rPr>
          <w:rFonts w:ascii="Arial" w:eastAsia="Times New Roman" w:hAnsi="Arial" w:cs="Arial"/>
          <w:sz w:val="22"/>
          <w:szCs w:val="21"/>
        </w:rPr>
        <w:t xml:space="preserve">At least </w:t>
      </w:r>
      <w:r w:rsidR="00343775" w:rsidRPr="009A28C6">
        <w:rPr>
          <w:rFonts w:ascii="Arial" w:eastAsia="Times New Roman" w:hAnsi="Arial" w:cs="Arial"/>
          <w:sz w:val="22"/>
          <w:szCs w:val="21"/>
        </w:rPr>
        <w:t>one</w:t>
      </w:r>
      <w:r w:rsidRPr="009A28C6">
        <w:rPr>
          <w:rFonts w:ascii="Arial" w:eastAsia="Times New Roman" w:hAnsi="Arial" w:cs="Arial"/>
          <w:sz w:val="22"/>
          <w:szCs w:val="21"/>
        </w:rPr>
        <w:t xml:space="preserve"> PI must be </w:t>
      </w:r>
      <w:r w:rsidR="00F70D70" w:rsidRPr="009A28C6">
        <w:rPr>
          <w:rFonts w:ascii="Arial" w:eastAsia="Times New Roman" w:hAnsi="Arial" w:cs="Arial"/>
          <w:sz w:val="22"/>
          <w:szCs w:val="21"/>
        </w:rPr>
        <w:t xml:space="preserve">a </w:t>
      </w:r>
      <w:r w:rsidRPr="009A28C6">
        <w:rPr>
          <w:rFonts w:ascii="Arial" w:eastAsia="Times New Roman" w:hAnsi="Arial" w:cs="Arial"/>
          <w:sz w:val="22"/>
          <w:szCs w:val="21"/>
        </w:rPr>
        <w:t>full JAX Cancer Center member</w:t>
      </w:r>
      <w:r w:rsidR="009F4DF4" w:rsidRPr="009A28C6">
        <w:rPr>
          <w:rFonts w:ascii="Arial" w:eastAsia="Times New Roman" w:hAnsi="Arial" w:cs="Arial"/>
          <w:sz w:val="22"/>
          <w:szCs w:val="21"/>
        </w:rPr>
        <w:t>.</w:t>
      </w:r>
      <w:r w:rsidRPr="009A28C6">
        <w:rPr>
          <w:rFonts w:ascii="Arial" w:eastAsia="Times New Roman" w:hAnsi="Arial" w:cs="Arial"/>
          <w:sz w:val="22"/>
          <w:szCs w:val="21"/>
        </w:rPr>
        <w:t xml:space="preserve"> </w:t>
      </w:r>
      <w:r w:rsidR="00483171" w:rsidRPr="009A28C6">
        <w:rPr>
          <w:rFonts w:ascii="Arial" w:hAnsi="Arial" w:cs="Arial"/>
          <w:sz w:val="22"/>
          <w:szCs w:val="21"/>
        </w:rPr>
        <w:t>Associate members are welcome to apply in collaboration with a Full member</w:t>
      </w:r>
      <w:r w:rsidR="00483171" w:rsidRPr="008062C0">
        <w:rPr>
          <w:rFonts w:ascii="Arial" w:eastAsia="Times New Roman" w:hAnsi="Arial" w:cs="Arial"/>
          <w:b/>
          <w:bCs/>
          <w:sz w:val="22"/>
          <w:szCs w:val="21"/>
        </w:rPr>
        <w:t xml:space="preserve">. </w:t>
      </w:r>
      <w:r w:rsidR="009F4DF4" w:rsidRPr="008062C0">
        <w:rPr>
          <w:rFonts w:ascii="Arial" w:eastAsia="Times New Roman" w:hAnsi="Arial" w:cs="Arial"/>
          <w:b/>
          <w:bCs/>
          <w:sz w:val="22"/>
          <w:szCs w:val="21"/>
        </w:rPr>
        <w:t xml:space="preserve">Collaborations between Cancer Center and Aging Center </w:t>
      </w:r>
      <w:r w:rsidR="00AD13EB" w:rsidRPr="008062C0">
        <w:rPr>
          <w:rFonts w:ascii="Arial" w:eastAsia="Times New Roman" w:hAnsi="Arial" w:cs="Arial"/>
          <w:b/>
          <w:bCs/>
          <w:sz w:val="22"/>
          <w:szCs w:val="21"/>
        </w:rPr>
        <w:t>members are encouraged.</w:t>
      </w:r>
      <w:r w:rsidR="000E5571" w:rsidRPr="009A28C6">
        <w:rPr>
          <w:rFonts w:ascii="Arial" w:eastAsia="Times New Roman" w:hAnsi="Arial" w:cs="Arial"/>
          <w:sz w:val="22"/>
          <w:szCs w:val="21"/>
        </w:rPr>
        <w:t xml:space="preserve"> </w:t>
      </w:r>
      <w:r w:rsidRPr="009A28C6">
        <w:rPr>
          <w:rFonts w:ascii="Arial" w:eastAsia="Times New Roman" w:hAnsi="Arial" w:cs="Arial"/>
          <w:sz w:val="22"/>
          <w:szCs w:val="21"/>
        </w:rPr>
        <w:t>Lab groups (faculty members and affiliated Research Scientists) may submit only one</w:t>
      </w:r>
      <w:r w:rsidR="005C25E3" w:rsidRPr="009A28C6">
        <w:rPr>
          <w:rFonts w:ascii="Arial" w:eastAsia="Times New Roman" w:hAnsi="Arial" w:cs="Arial"/>
          <w:sz w:val="22"/>
          <w:szCs w:val="21"/>
        </w:rPr>
        <w:t xml:space="preserve"> proposal</w:t>
      </w:r>
      <w:r w:rsidRPr="009A28C6">
        <w:rPr>
          <w:rFonts w:ascii="Arial" w:eastAsia="Times New Roman" w:hAnsi="Arial" w:cs="Arial"/>
          <w:sz w:val="22"/>
          <w:szCs w:val="21"/>
        </w:rPr>
        <w:t xml:space="preserve">. </w:t>
      </w:r>
    </w:p>
    <w:p w14:paraId="350DA969" w14:textId="4C6286B3" w:rsidR="007055C5" w:rsidRPr="009A28C6" w:rsidRDefault="004A417D" w:rsidP="009A28C6">
      <w:pPr>
        <w:jc w:val="both"/>
        <w:rPr>
          <w:rFonts w:ascii="Arial" w:eastAsia="Times New Roman" w:hAnsi="Arial" w:cs="Arial"/>
          <w:b/>
          <w:bCs/>
          <w:sz w:val="22"/>
          <w:szCs w:val="21"/>
        </w:rPr>
      </w:pPr>
      <w:r w:rsidRPr="00172F7E">
        <w:rPr>
          <w:rFonts w:ascii="Arial" w:eastAsia="Times New Roman" w:hAnsi="Arial" w:cs="Arial"/>
          <w:b/>
          <w:bCs/>
          <w:color w:val="4472C4" w:themeColor="accent1"/>
          <w:sz w:val="22"/>
          <w:szCs w:val="21"/>
        </w:rPr>
        <w:t>Proposal Deadline:</w:t>
      </w:r>
      <w:r w:rsidRPr="009A28C6">
        <w:rPr>
          <w:rFonts w:ascii="Arial" w:eastAsia="Times New Roman" w:hAnsi="Arial" w:cs="Arial"/>
          <w:sz w:val="22"/>
          <w:szCs w:val="21"/>
        </w:rPr>
        <w:t xml:space="preserve"> </w:t>
      </w:r>
      <w:r w:rsidR="00A93372" w:rsidRPr="009A28C6">
        <w:rPr>
          <w:rFonts w:ascii="Arial" w:eastAsia="Times New Roman" w:hAnsi="Arial" w:cs="Arial"/>
          <w:sz w:val="22"/>
          <w:szCs w:val="21"/>
        </w:rPr>
        <w:t>March 1</w:t>
      </w:r>
      <w:r w:rsidRPr="009A28C6">
        <w:rPr>
          <w:rFonts w:ascii="Arial" w:eastAsia="Times New Roman" w:hAnsi="Arial" w:cs="Arial"/>
          <w:sz w:val="22"/>
          <w:szCs w:val="21"/>
        </w:rPr>
        <w:t>, 202</w:t>
      </w:r>
      <w:r w:rsidR="00172F7E">
        <w:rPr>
          <w:rFonts w:ascii="Arial" w:eastAsia="Times New Roman" w:hAnsi="Arial" w:cs="Arial"/>
          <w:sz w:val="22"/>
          <w:szCs w:val="21"/>
        </w:rPr>
        <w:t>3</w:t>
      </w:r>
      <w:r w:rsidRPr="009A28C6">
        <w:rPr>
          <w:rFonts w:ascii="Arial" w:eastAsia="Times New Roman" w:hAnsi="Arial" w:cs="Arial"/>
          <w:sz w:val="22"/>
          <w:szCs w:val="21"/>
        </w:rPr>
        <w:t>.</w:t>
      </w:r>
      <w:r w:rsidRPr="009A28C6">
        <w:rPr>
          <w:rFonts w:ascii="Arial" w:eastAsia="Times New Roman" w:hAnsi="Arial" w:cs="Arial"/>
          <w:b/>
          <w:bCs/>
          <w:sz w:val="22"/>
          <w:szCs w:val="21"/>
        </w:rPr>
        <w:t xml:space="preserve"> </w:t>
      </w:r>
      <w:r w:rsidR="007055C5" w:rsidRPr="009A28C6">
        <w:rPr>
          <w:rFonts w:ascii="Arial" w:eastAsia="Times New Roman" w:hAnsi="Arial" w:cs="Arial"/>
          <w:sz w:val="22"/>
          <w:szCs w:val="21"/>
        </w:rPr>
        <w:t xml:space="preserve">Email your application to </w:t>
      </w:r>
      <w:hyperlink r:id="rId9" w:history="1">
        <w:r w:rsidR="007055C5" w:rsidRPr="009A28C6">
          <w:rPr>
            <w:rStyle w:val="Hyperlink"/>
            <w:rFonts w:ascii="Arial" w:eastAsia="Times New Roman" w:hAnsi="Arial" w:cs="Arial"/>
            <w:sz w:val="22"/>
            <w:szCs w:val="21"/>
          </w:rPr>
          <w:t>jaxccadmin@jax.org</w:t>
        </w:r>
      </w:hyperlink>
      <w:r w:rsidR="007055C5" w:rsidRPr="009A28C6">
        <w:rPr>
          <w:rFonts w:ascii="Arial" w:eastAsia="Times New Roman" w:hAnsi="Arial" w:cs="Arial"/>
          <w:sz w:val="22"/>
          <w:szCs w:val="21"/>
        </w:rPr>
        <w:t xml:space="preserve"> </w:t>
      </w:r>
    </w:p>
    <w:p w14:paraId="4D43018B" w14:textId="049B6C7F" w:rsidR="004A417D" w:rsidRPr="009A28C6" w:rsidRDefault="004A417D" w:rsidP="009A28C6">
      <w:pPr>
        <w:spacing w:before="100" w:beforeAutospacing="1"/>
        <w:jc w:val="both"/>
        <w:rPr>
          <w:rFonts w:ascii="Arial" w:eastAsia="Times New Roman" w:hAnsi="Arial" w:cs="Arial"/>
          <w:sz w:val="22"/>
          <w:szCs w:val="21"/>
        </w:rPr>
      </w:pPr>
      <w:r w:rsidRPr="00172F7E">
        <w:rPr>
          <w:rFonts w:ascii="Arial" w:eastAsia="Times New Roman" w:hAnsi="Arial" w:cs="Arial"/>
          <w:b/>
          <w:bCs/>
          <w:color w:val="4472C4" w:themeColor="accent1"/>
          <w:sz w:val="22"/>
          <w:szCs w:val="21"/>
        </w:rPr>
        <w:t>Post</w:t>
      </w:r>
      <w:r w:rsidR="002D1838" w:rsidRPr="00172F7E">
        <w:rPr>
          <w:rFonts w:ascii="Arial" w:eastAsia="Times New Roman" w:hAnsi="Arial" w:cs="Arial"/>
          <w:b/>
          <w:bCs/>
          <w:color w:val="4472C4" w:themeColor="accent1"/>
          <w:sz w:val="22"/>
          <w:szCs w:val="21"/>
        </w:rPr>
        <w:t xml:space="preserve"> A</w:t>
      </w:r>
      <w:r w:rsidRPr="00172F7E">
        <w:rPr>
          <w:rFonts w:ascii="Arial" w:eastAsia="Times New Roman" w:hAnsi="Arial" w:cs="Arial"/>
          <w:b/>
          <w:bCs/>
          <w:color w:val="4472C4" w:themeColor="accent1"/>
          <w:sz w:val="22"/>
          <w:szCs w:val="21"/>
        </w:rPr>
        <w:t>ward Timeline</w:t>
      </w:r>
      <w:r w:rsidR="00172F7E">
        <w:rPr>
          <w:rFonts w:ascii="Arial" w:eastAsia="Times New Roman" w:hAnsi="Arial" w:cs="Arial"/>
          <w:b/>
          <w:bCs/>
          <w:color w:val="4472C4" w:themeColor="accent1"/>
          <w:sz w:val="22"/>
          <w:szCs w:val="21"/>
        </w:rPr>
        <w:t>:</w:t>
      </w:r>
      <w:r w:rsidRPr="00172F7E">
        <w:rPr>
          <w:rFonts w:ascii="Arial" w:eastAsia="Times New Roman" w:hAnsi="Arial" w:cs="Arial"/>
          <w:b/>
          <w:bCs/>
          <w:color w:val="4472C4" w:themeColor="accent1"/>
          <w:sz w:val="22"/>
          <w:szCs w:val="21"/>
        </w:rPr>
        <w:t xml:space="preserve"> </w:t>
      </w:r>
      <w:r w:rsidRPr="009A28C6">
        <w:rPr>
          <w:rFonts w:ascii="Arial" w:eastAsia="Times New Roman" w:hAnsi="Arial" w:cs="Arial"/>
          <w:sz w:val="22"/>
          <w:szCs w:val="21"/>
        </w:rPr>
        <w:t>Anticipated award</w:t>
      </w:r>
      <w:r w:rsidR="008062C0">
        <w:rPr>
          <w:rFonts w:ascii="Arial" w:eastAsia="Times New Roman" w:hAnsi="Arial" w:cs="Arial"/>
          <w:sz w:val="22"/>
          <w:szCs w:val="21"/>
        </w:rPr>
        <w:t xml:space="preserve"> start</w:t>
      </w:r>
      <w:r w:rsidRPr="009A28C6">
        <w:rPr>
          <w:rFonts w:ascii="Arial" w:eastAsia="Times New Roman" w:hAnsi="Arial" w:cs="Arial"/>
          <w:sz w:val="22"/>
          <w:szCs w:val="21"/>
        </w:rPr>
        <w:t xml:space="preserve"> date is </w:t>
      </w:r>
      <w:r w:rsidR="00192883" w:rsidRPr="009A28C6">
        <w:rPr>
          <w:rFonts w:ascii="Arial" w:eastAsia="Times New Roman" w:hAnsi="Arial" w:cs="Arial"/>
          <w:sz w:val="22"/>
          <w:szCs w:val="21"/>
        </w:rPr>
        <w:t xml:space="preserve">April </w:t>
      </w:r>
      <w:r w:rsidR="00994A69">
        <w:rPr>
          <w:rFonts w:ascii="Arial" w:eastAsia="Times New Roman" w:hAnsi="Arial" w:cs="Arial"/>
          <w:sz w:val="22"/>
          <w:szCs w:val="21"/>
        </w:rPr>
        <w:t>5</w:t>
      </w:r>
      <w:r w:rsidRPr="009A28C6">
        <w:rPr>
          <w:rFonts w:ascii="Arial" w:eastAsia="Times New Roman" w:hAnsi="Arial" w:cs="Arial"/>
          <w:sz w:val="22"/>
          <w:szCs w:val="21"/>
        </w:rPr>
        <w:t>, 202</w:t>
      </w:r>
      <w:r w:rsidR="008062C0">
        <w:rPr>
          <w:rFonts w:ascii="Arial" w:eastAsia="Times New Roman" w:hAnsi="Arial" w:cs="Arial"/>
          <w:sz w:val="22"/>
          <w:szCs w:val="21"/>
        </w:rPr>
        <w:t>3</w:t>
      </w:r>
      <w:r w:rsidR="002D1838" w:rsidRPr="009A28C6">
        <w:rPr>
          <w:rFonts w:ascii="Arial" w:eastAsia="Times New Roman" w:hAnsi="Arial" w:cs="Arial"/>
          <w:sz w:val="22"/>
          <w:szCs w:val="21"/>
        </w:rPr>
        <w:t>.</w:t>
      </w:r>
      <w:r w:rsidR="005A4833">
        <w:rPr>
          <w:rFonts w:ascii="Arial" w:eastAsia="Times New Roman" w:hAnsi="Arial" w:cs="Arial"/>
          <w:sz w:val="22"/>
          <w:szCs w:val="21"/>
        </w:rPr>
        <w:t xml:space="preserve"> </w:t>
      </w:r>
      <w:r w:rsidRPr="009A28C6">
        <w:rPr>
          <w:rFonts w:ascii="Arial" w:eastAsia="Times New Roman" w:hAnsi="Arial" w:cs="Arial"/>
          <w:sz w:val="22"/>
          <w:szCs w:val="21"/>
        </w:rPr>
        <w:t>This pilot funding is intended to generate data for NCI grant submissions no later tha</w:t>
      </w:r>
      <w:r w:rsidRPr="0086294C">
        <w:rPr>
          <w:rFonts w:ascii="Arial" w:eastAsia="Times New Roman" w:hAnsi="Arial" w:cs="Arial"/>
          <w:sz w:val="22"/>
          <w:szCs w:val="21"/>
        </w:rPr>
        <w:t xml:space="preserve">n </w:t>
      </w:r>
      <w:r w:rsidR="00C776CA" w:rsidRPr="0086294C">
        <w:rPr>
          <w:rFonts w:ascii="Arial" w:eastAsia="Times New Roman" w:hAnsi="Arial" w:cs="Arial"/>
          <w:sz w:val="22"/>
          <w:szCs w:val="21"/>
        </w:rPr>
        <w:t>February</w:t>
      </w:r>
      <w:r w:rsidRPr="0086294C">
        <w:rPr>
          <w:rFonts w:ascii="Arial" w:eastAsia="Times New Roman" w:hAnsi="Arial" w:cs="Arial"/>
          <w:sz w:val="22"/>
          <w:szCs w:val="21"/>
        </w:rPr>
        <w:t xml:space="preserve"> 202</w:t>
      </w:r>
      <w:r w:rsidR="00172F7E" w:rsidRPr="0086294C">
        <w:rPr>
          <w:rFonts w:ascii="Arial" w:eastAsia="Times New Roman" w:hAnsi="Arial" w:cs="Arial"/>
          <w:sz w:val="22"/>
          <w:szCs w:val="21"/>
        </w:rPr>
        <w:t>5</w:t>
      </w:r>
      <w:r w:rsidRPr="0086294C">
        <w:rPr>
          <w:rFonts w:ascii="Arial" w:eastAsia="Times New Roman" w:hAnsi="Arial" w:cs="Arial"/>
          <w:sz w:val="22"/>
          <w:szCs w:val="21"/>
        </w:rPr>
        <w:t>.</w:t>
      </w:r>
    </w:p>
    <w:p w14:paraId="6C3546AA" w14:textId="05DCFAAF" w:rsidR="007055C5" w:rsidRPr="009A28C6" w:rsidRDefault="00E931D4" w:rsidP="009A28C6">
      <w:pPr>
        <w:spacing w:before="100" w:beforeAutospacing="1"/>
        <w:jc w:val="both"/>
        <w:rPr>
          <w:rFonts w:ascii="Arial" w:eastAsia="Times New Roman" w:hAnsi="Arial" w:cs="Arial"/>
          <w:sz w:val="22"/>
          <w:szCs w:val="21"/>
        </w:rPr>
      </w:pPr>
      <w:r w:rsidRPr="00172F7E">
        <w:rPr>
          <w:rFonts w:ascii="Arial" w:eastAsia="Times New Roman" w:hAnsi="Arial" w:cs="Arial"/>
          <w:b/>
          <w:bCs/>
          <w:color w:val="4472C4" w:themeColor="accent1"/>
          <w:sz w:val="22"/>
          <w:szCs w:val="21"/>
        </w:rPr>
        <w:t>Application Process</w:t>
      </w:r>
      <w:r w:rsidRPr="00172F7E">
        <w:rPr>
          <w:rFonts w:ascii="Arial" w:eastAsia="Times New Roman" w:hAnsi="Arial" w:cs="Arial"/>
          <w:color w:val="4472C4" w:themeColor="accent1"/>
          <w:sz w:val="22"/>
          <w:szCs w:val="21"/>
        </w:rPr>
        <w:t xml:space="preserve">: </w:t>
      </w:r>
      <w:r w:rsidRPr="009A28C6">
        <w:rPr>
          <w:rFonts w:ascii="Arial" w:eastAsia="Times New Roman" w:hAnsi="Arial" w:cs="Arial"/>
          <w:sz w:val="22"/>
          <w:szCs w:val="21"/>
        </w:rPr>
        <w:t>The applic</w:t>
      </w:r>
      <w:r w:rsidR="008A2395" w:rsidRPr="009A28C6">
        <w:rPr>
          <w:rFonts w:ascii="Arial" w:eastAsia="Times New Roman" w:hAnsi="Arial" w:cs="Arial"/>
          <w:sz w:val="22"/>
          <w:szCs w:val="21"/>
        </w:rPr>
        <w:t xml:space="preserve">ation must include the following </w:t>
      </w:r>
      <w:r w:rsidR="00507983" w:rsidRPr="009A28C6">
        <w:rPr>
          <w:rFonts w:ascii="Arial" w:eastAsia="Times New Roman" w:hAnsi="Arial" w:cs="Arial"/>
          <w:sz w:val="22"/>
          <w:szCs w:val="21"/>
        </w:rPr>
        <w:t>3</w:t>
      </w:r>
      <w:r w:rsidR="008A2395" w:rsidRPr="009A28C6">
        <w:rPr>
          <w:rFonts w:ascii="Arial" w:eastAsia="Times New Roman" w:hAnsi="Arial" w:cs="Arial"/>
          <w:sz w:val="22"/>
          <w:szCs w:val="21"/>
        </w:rPr>
        <w:t xml:space="preserve"> </w:t>
      </w:r>
      <w:r w:rsidR="000E7118" w:rsidRPr="009A28C6">
        <w:rPr>
          <w:rFonts w:ascii="Arial" w:eastAsia="Times New Roman" w:hAnsi="Arial" w:cs="Arial"/>
          <w:sz w:val="22"/>
          <w:szCs w:val="21"/>
        </w:rPr>
        <w:t>components</w:t>
      </w:r>
      <w:r w:rsidR="009A28C6">
        <w:rPr>
          <w:rFonts w:ascii="Arial" w:eastAsia="Times New Roman" w:hAnsi="Arial" w:cs="Arial"/>
          <w:sz w:val="22"/>
          <w:szCs w:val="21"/>
        </w:rPr>
        <w:t>:</w:t>
      </w:r>
    </w:p>
    <w:p w14:paraId="47816D68" w14:textId="04F8C645" w:rsidR="008A2395" w:rsidRPr="009A28C6" w:rsidRDefault="007055C5" w:rsidP="009A28C6">
      <w:pPr>
        <w:pStyle w:val="ListParagraph"/>
        <w:numPr>
          <w:ilvl w:val="0"/>
          <w:numId w:val="25"/>
        </w:numPr>
        <w:contextualSpacing/>
        <w:jc w:val="both"/>
        <w:rPr>
          <w:rFonts w:ascii="Arial" w:hAnsi="Arial" w:cs="Arial"/>
          <w:sz w:val="22"/>
          <w:szCs w:val="21"/>
        </w:rPr>
      </w:pPr>
      <w:r w:rsidRPr="009A28C6">
        <w:rPr>
          <w:rFonts w:ascii="Arial" w:hAnsi="Arial" w:cs="Arial"/>
          <w:sz w:val="22"/>
          <w:szCs w:val="21"/>
        </w:rPr>
        <w:t>Completed JAX Cancer Center P</w:t>
      </w:r>
      <w:r w:rsidR="0052206B" w:rsidRPr="009A28C6">
        <w:rPr>
          <w:rFonts w:ascii="Arial" w:hAnsi="Arial" w:cs="Arial"/>
          <w:sz w:val="22"/>
          <w:szCs w:val="21"/>
        </w:rPr>
        <w:t xml:space="preserve">ilot Project </w:t>
      </w:r>
      <w:r w:rsidR="0052206B" w:rsidRPr="009A28C6">
        <w:rPr>
          <w:rFonts w:ascii="Arial" w:hAnsi="Arial" w:cs="Arial"/>
          <w:b/>
          <w:bCs/>
          <w:sz w:val="22"/>
          <w:szCs w:val="21"/>
        </w:rPr>
        <w:t>Face Page</w:t>
      </w:r>
      <w:r w:rsidR="0052206B" w:rsidRPr="009A28C6">
        <w:rPr>
          <w:rFonts w:ascii="Arial" w:hAnsi="Arial" w:cs="Arial"/>
          <w:sz w:val="22"/>
          <w:szCs w:val="21"/>
        </w:rPr>
        <w:t xml:space="preserve"> (p</w:t>
      </w:r>
      <w:r w:rsidR="00CA0F6D" w:rsidRPr="009A28C6">
        <w:rPr>
          <w:rFonts w:ascii="Arial" w:hAnsi="Arial" w:cs="Arial"/>
          <w:sz w:val="22"/>
          <w:szCs w:val="21"/>
        </w:rPr>
        <w:t>a</w:t>
      </w:r>
      <w:r w:rsidR="0052206B" w:rsidRPr="009A28C6">
        <w:rPr>
          <w:rFonts w:ascii="Arial" w:hAnsi="Arial" w:cs="Arial"/>
          <w:sz w:val="22"/>
          <w:szCs w:val="21"/>
        </w:rPr>
        <w:t>g</w:t>
      </w:r>
      <w:r w:rsidR="00CA0F6D" w:rsidRPr="009A28C6">
        <w:rPr>
          <w:rFonts w:ascii="Arial" w:hAnsi="Arial" w:cs="Arial"/>
          <w:sz w:val="22"/>
          <w:szCs w:val="21"/>
        </w:rPr>
        <w:t>e</w:t>
      </w:r>
      <w:r w:rsidR="0052206B" w:rsidRPr="009A28C6">
        <w:rPr>
          <w:rFonts w:ascii="Arial" w:hAnsi="Arial" w:cs="Arial"/>
          <w:sz w:val="22"/>
          <w:szCs w:val="21"/>
        </w:rPr>
        <w:t xml:space="preserve"> </w:t>
      </w:r>
      <w:r w:rsidR="005A4833">
        <w:rPr>
          <w:rFonts w:ascii="Arial" w:hAnsi="Arial" w:cs="Arial"/>
          <w:sz w:val="22"/>
          <w:szCs w:val="21"/>
        </w:rPr>
        <w:t>2</w:t>
      </w:r>
      <w:r w:rsidR="0052206B" w:rsidRPr="009A28C6">
        <w:rPr>
          <w:rFonts w:ascii="Arial" w:hAnsi="Arial" w:cs="Arial"/>
          <w:sz w:val="22"/>
          <w:szCs w:val="21"/>
        </w:rPr>
        <w:t xml:space="preserve"> below</w:t>
      </w:r>
      <w:r w:rsidRPr="009A28C6">
        <w:rPr>
          <w:rFonts w:ascii="Arial" w:hAnsi="Arial" w:cs="Arial"/>
          <w:sz w:val="22"/>
          <w:szCs w:val="21"/>
        </w:rPr>
        <w:t>)</w:t>
      </w:r>
    </w:p>
    <w:p w14:paraId="027780DB" w14:textId="2B9745FC" w:rsidR="008A2395" w:rsidRPr="009A28C6" w:rsidRDefault="008A2395" w:rsidP="009A28C6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1"/>
        </w:rPr>
      </w:pPr>
      <w:r w:rsidRPr="009A28C6">
        <w:rPr>
          <w:rFonts w:ascii="Arial" w:hAnsi="Arial" w:cs="Arial"/>
          <w:b/>
          <w:bCs/>
          <w:sz w:val="22"/>
          <w:szCs w:val="21"/>
        </w:rPr>
        <w:t xml:space="preserve">Project </w:t>
      </w:r>
      <w:r w:rsidR="00070D92" w:rsidRPr="009A28C6">
        <w:rPr>
          <w:rFonts w:ascii="Arial" w:hAnsi="Arial" w:cs="Arial"/>
          <w:b/>
          <w:bCs/>
          <w:sz w:val="22"/>
          <w:szCs w:val="21"/>
        </w:rPr>
        <w:t>D</w:t>
      </w:r>
      <w:r w:rsidRPr="009A28C6">
        <w:rPr>
          <w:rFonts w:ascii="Arial" w:hAnsi="Arial" w:cs="Arial"/>
          <w:b/>
          <w:bCs/>
          <w:sz w:val="22"/>
          <w:szCs w:val="21"/>
        </w:rPr>
        <w:t>escription</w:t>
      </w:r>
      <w:r w:rsidRPr="009A28C6">
        <w:rPr>
          <w:rFonts w:ascii="Arial" w:hAnsi="Arial" w:cs="Arial"/>
          <w:sz w:val="22"/>
          <w:szCs w:val="21"/>
        </w:rPr>
        <w:t xml:space="preserve"> – </w:t>
      </w:r>
      <w:r w:rsidR="00580E33" w:rsidRPr="009A28C6">
        <w:rPr>
          <w:rFonts w:ascii="Arial" w:hAnsi="Arial" w:cs="Arial"/>
          <w:sz w:val="22"/>
          <w:szCs w:val="21"/>
        </w:rPr>
        <w:t xml:space="preserve">3 </w:t>
      </w:r>
      <w:r w:rsidRPr="009A28C6">
        <w:rPr>
          <w:rFonts w:ascii="Arial" w:hAnsi="Arial" w:cs="Arial"/>
          <w:sz w:val="22"/>
          <w:szCs w:val="21"/>
        </w:rPr>
        <w:t>page</w:t>
      </w:r>
      <w:r w:rsidR="004C473A" w:rsidRPr="009A28C6">
        <w:rPr>
          <w:rFonts w:ascii="Arial" w:hAnsi="Arial" w:cs="Arial"/>
          <w:sz w:val="22"/>
          <w:szCs w:val="21"/>
        </w:rPr>
        <w:t>s</w:t>
      </w:r>
      <w:r w:rsidR="00070D92" w:rsidRPr="009A28C6">
        <w:rPr>
          <w:rFonts w:ascii="Arial" w:hAnsi="Arial" w:cs="Arial"/>
          <w:sz w:val="22"/>
          <w:szCs w:val="21"/>
        </w:rPr>
        <w:t xml:space="preserve"> max</w:t>
      </w:r>
      <w:r w:rsidRPr="009A28C6">
        <w:rPr>
          <w:rFonts w:ascii="Arial" w:hAnsi="Arial" w:cs="Arial"/>
          <w:sz w:val="22"/>
          <w:szCs w:val="21"/>
        </w:rPr>
        <w:t>.</w:t>
      </w:r>
      <w:r w:rsidR="004C473A" w:rsidRPr="009A28C6">
        <w:rPr>
          <w:rFonts w:ascii="Arial" w:hAnsi="Arial" w:cs="Arial"/>
          <w:sz w:val="22"/>
          <w:szCs w:val="21"/>
        </w:rPr>
        <w:t xml:space="preserve"> Please </w:t>
      </w:r>
      <w:r w:rsidR="00DD278D" w:rsidRPr="009A28C6">
        <w:rPr>
          <w:rFonts w:ascii="Arial" w:hAnsi="Arial" w:cs="Arial"/>
          <w:sz w:val="22"/>
          <w:szCs w:val="21"/>
        </w:rPr>
        <w:t>provide the information requested in the Research Project Description</w:t>
      </w:r>
      <w:r w:rsidR="004C473A" w:rsidRPr="009A28C6">
        <w:rPr>
          <w:rFonts w:ascii="Arial" w:hAnsi="Arial" w:cs="Arial"/>
          <w:sz w:val="22"/>
          <w:szCs w:val="21"/>
        </w:rPr>
        <w:t xml:space="preserve"> template on p</w:t>
      </w:r>
      <w:r w:rsidR="00CA0F6D" w:rsidRPr="009A28C6">
        <w:rPr>
          <w:rFonts w:ascii="Arial" w:hAnsi="Arial" w:cs="Arial"/>
          <w:sz w:val="22"/>
          <w:szCs w:val="21"/>
        </w:rPr>
        <w:t>a</w:t>
      </w:r>
      <w:r w:rsidR="004C473A" w:rsidRPr="009A28C6">
        <w:rPr>
          <w:rFonts w:ascii="Arial" w:hAnsi="Arial" w:cs="Arial"/>
          <w:sz w:val="22"/>
          <w:szCs w:val="21"/>
        </w:rPr>
        <w:t>g</w:t>
      </w:r>
      <w:r w:rsidR="00CA0F6D" w:rsidRPr="009A28C6">
        <w:rPr>
          <w:rFonts w:ascii="Arial" w:hAnsi="Arial" w:cs="Arial"/>
          <w:sz w:val="22"/>
          <w:szCs w:val="21"/>
        </w:rPr>
        <w:t xml:space="preserve">e </w:t>
      </w:r>
      <w:r w:rsidR="005A4833">
        <w:rPr>
          <w:rFonts w:ascii="Arial" w:hAnsi="Arial" w:cs="Arial"/>
          <w:sz w:val="22"/>
          <w:szCs w:val="21"/>
        </w:rPr>
        <w:t>3</w:t>
      </w:r>
      <w:r w:rsidR="00CA0F6D" w:rsidRPr="009A28C6">
        <w:rPr>
          <w:rFonts w:ascii="Arial" w:hAnsi="Arial" w:cs="Arial"/>
          <w:sz w:val="22"/>
          <w:szCs w:val="21"/>
        </w:rPr>
        <w:t>.</w:t>
      </w:r>
      <w:r w:rsidR="004C473A" w:rsidRPr="009A28C6">
        <w:rPr>
          <w:rFonts w:ascii="Arial" w:hAnsi="Arial" w:cs="Arial"/>
          <w:sz w:val="22"/>
          <w:szCs w:val="21"/>
        </w:rPr>
        <w:t xml:space="preserve"> </w:t>
      </w:r>
    </w:p>
    <w:p w14:paraId="5FE6E8C4" w14:textId="4C50E90A" w:rsidR="002C6200" w:rsidRPr="004B67E5" w:rsidRDefault="004F1DE0" w:rsidP="004B67E5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1"/>
        </w:rPr>
      </w:pPr>
      <w:r w:rsidRPr="004B67E5">
        <w:rPr>
          <w:rFonts w:ascii="Arial" w:hAnsi="Arial" w:cs="Arial"/>
          <w:bCs/>
          <w:sz w:val="22"/>
          <w:szCs w:val="21"/>
        </w:rPr>
        <w:t xml:space="preserve">Completed </w:t>
      </w:r>
      <w:r w:rsidR="00070D92" w:rsidRPr="004B67E5">
        <w:rPr>
          <w:rFonts w:ascii="Arial" w:hAnsi="Arial" w:cs="Arial"/>
          <w:b/>
          <w:sz w:val="22"/>
          <w:szCs w:val="21"/>
        </w:rPr>
        <w:t>B</w:t>
      </w:r>
      <w:r w:rsidRPr="004B67E5">
        <w:rPr>
          <w:rFonts w:ascii="Arial" w:hAnsi="Arial" w:cs="Arial"/>
          <w:b/>
          <w:sz w:val="22"/>
          <w:szCs w:val="21"/>
        </w:rPr>
        <w:t xml:space="preserve">udget </w:t>
      </w:r>
      <w:r w:rsidR="00070D92" w:rsidRPr="004B67E5">
        <w:rPr>
          <w:rFonts w:ascii="Arial" w:hAnsi="Arial" w:cs="Arial"/>
          <w:b/>
          <w:sz w:val="22"/>
          <w:szCs w:val="21"/>
        </w:rPr>
        <w:t>F</w:t>
      </w:r>
      <w:r w:rsidRPr="004B67E5">
        <w:rPr>
          <w:rFonts w:ascii="Arial" w:hAnsi="Arial" w:cs="Arial"/>
          <w:b/>
          <w:sz w:val="22"/>
          <w:szCs w:val="21"/>
        </w:rPr>
        <w:t>orm</w:t>
      </w:r>
      <w:r w:rsidR="00F70D70" w:rsidRPr="004B67E5">
        <w:rPr>
          <w:rFonts w:ascii="Arial" w:hAnsi="Arial" w:cs="Arial"/>
          <w:bCs/>
          <w:sz w:val="22"/>
          <w:szCs w:val="21"/>
        </w:rPr>
        <w:t xml:space="preserve"> </w:t>
      </w:r>
      <w:r w:rsidR="00400156" w:rsidRPr="004B67E5">
        <w:rPr>
          <w:rFonts w:ascii="Arial" w:hAnsi="Arial" w:cs="Arial"/>
          <w:bCs/>
          <w:sz w:val="22"/>
          <w:szCs w:val="21"/>
        </w:rPr>
        <w:t>(separate attachment)</w:t>
      </w:r>
      <w:r w:rsidR="00F70D70" w:rsidRPr="004B67E5">
        <w:rPr>
          <w:rFonts w:ascii="Arial" w:hAnsi="Arial" w:cs="Arial"/>
          <w:bCs/>
          <w:sz w:val="22"/>
          <w:szCs w:val="21"/>
        </w:rPr>
        <w:t>. Include a minimum of 1% effort only for each PI.</w:t>
      </w:r>
      <w:r w:rsidR="004B67E5">
        <w:rPr>
          <w:rFonts w:ascii="Arial" w:hAnsi="Arial" w:cs="Arial"/>
          <w:bCs/>
          <w:sz w:val="22"/>
          <w:szCs w:val="21"/>
        </w:rPr>
        <w:br/>
      </w:r>
      <w:r w:rsidR="002C6200" w:rsidRPr="004B67E5">
        <w:rPr>
          <w:rFonts w:ascii="Arial" w:hAnsi="Arial" w:cs="Arial"/>
          <w:b/>
          <w:bCs/>
          <w:color w:val="FF0000"/>
          <w:sz w:val="22"/>
          <w:szCs w:val="22"/>
        </w:rPr>
        <w:t>NOTE- If your project involves human subjects, please contact JAXCC admin prior to submitting your proposal.</w:t>
      </w:r>
    </w:p>
    <w:p w14:paraId="38A1E21F" w14:textId="4EDC6FF9" w:rsidR="004B67E5" w:rsidRDefault="00E931D4" w:rsidP="004B67E5">
      <w:pPr>
        <w:jc w:val="both"/>
        <w:rPr>
          <w:rFonts w:ascii="Arial" w:eastAsia="Times New Roman" w:hAnsi="Arial" w:cs="Arial"/>
          <w:color w:val="4472C4" w:themeColor="accent1"/>
          <w:sz w:val="22"/>
          <w:szCs w:val="21"/>
        </w:rPr>
      </w:pPr>
      <w:r w:rsidRPr="00172F7E">
        <w:rPr>
          <w:rFonts w:ascii="Arial" w:eastAsia="Times New Roman" w:hAnsi="Arial" w:cs="Arial"/>
          <w:b/>
          <w:bCs/>
          <w:color w:val="4472C4" w:themeColor="accent1"/>
          <w:sz w:val="22"/>
          <w:szCs w:val="21"/>
        </w:rPr>
        <w:t>Review Criteria</w:t>
      </w:r>
      <w:r w:rsidRPr="00172F7E">
        <w:rPr>
          <w:rFonts w:ascii="Arial" w:eastAsia="Times New Roman" w:hAnsi="Arial" w:cs="Arial"/>
          <w:color w:val="4472C4" w:themeColor="accent1"/>
          <w:sz w:val="22"/>
          <w:szCs w:val="21"/>
        </w:rPr>
        <w:t>:</w:t>
      </w:r>
      <w:r w:rsidR="000B2902" w:rsidRPr="00172F7E">
        <w:rPr>
          <w:rFonts w:ascii="Arial" w:eastAsia="Times New Roman" w:hAnsi="Arial" w:cs="Arial"/>
          <w:color w:val="4472C4" w:themeColor="accent1"/>
          <w:sz w:val="22"/>
          <w:szCs w:val="21"/>
        </w:rPr>
        <w:t xml:space="preserve"> </w:t>
      </w:r>
      <w:r w:rsidR="000B2902" w:rsidRPr="009A28C6">
        <w:rPr>
          <w:rFonts w:ascii="Arial" w:eastAsia="Times New Roman" w:hAnsi="Arial" w:cs="Arial"/>
          <w:sz w:val="22"/>
          <w:szCs w:val="21"/>
        </w:rPr>
        <w:t xml:space="preserve">Proposals will be reviewed by the </w:t>
      </w:r>
      <w:r w:rsidR="000B2902">
        <w:rPr>
          <w:rFonts w:ascii="Arial" w:eastAsia="Times New Roman" w:hAnsi="Arial" w:cs="Arial"/>
          <w:sz w:val="22"/>
          <w:szCs w:val="21"/>
        </w:rPr>
        <w:t>CC</w:t>
      </w:r>
      <w:r w:rsidR="000B2902" w:rsidRPr="009A28C6">
        <w:rPr>
          <w:rFonts w:ascii="Arial" w:eastAsia="Times New Roman" w:hAnsi="Arial" w:cs="Arial"/>
          <w:sz w:val="22"/>
          <w:szCs w:val="21"/>
        </w:rPr>
        <w:t xml:space="preserve"> Program Leadership</w:t>
      </w:r>
      <w:r w:rsidR="000B2902" w:rsidRPr="009A28C6">
        <w:rPr>
          <w:rStyle w:val="FootnoteReference"/>
          <w:rFonts w:ascii="Arial" w:eastAsia="Times New Roman" w:hAnsi="Arial" w:cs="Arial"/>
          <w:sz w:val="22"/>
          <w:szCs w:val="21"/>
        </w:rPr>
        <w:footnoteReference w:id="1"/>
      </w:r>
      <w:r w:rsidR="000B2902" w:rsidRPr="009A28C6">
        <w:rPr>
          <w:rFonts w:ascii="Arial" w:eastAsia="Times New Roman" w:hAnsi="Arial" w:cs="Arial"/>
          <w:sz w:val="22"/>
          <w:szCs w:val="21"/>
        </w:rPr>
        <w:t xml:space="preserve"> and </w:t>
      </w:r>
      <w:r w:rsidR="000B2902" w:rsidRPr="009A28C6">
        <w:rPr>
          <w:rFonts w:ascii="Arial" w:eastAsia="Times New Roman" w:hAnsi="Arial" w:cs="Arial"/>
          <w:i/>
          <w:iCs/>
          <w:sz w:val="22"/>
          <w:szCs w:val="21"/>
        </w:rPr>
        <w:t>ad hoc</w:t>
      </w:r>
      <w:r w:rsidR="000B2902" w:rsidRPr="009A28C6">
        <w:rPr>
          <w:rFonts w:ascii="Arial" w:eastAsia="Times New Roman" w:hAnsi="Arial" w:cs="Arial"/>
          <w:sz w:val="22"/>
          <w:szCs w:val="21"/>
        </w:rPr>
        <w:t xml:space="preserve"> reviewers as needed.  </w:t>
      </w:r>
    </w:p>
    <w:p w14:paraId="34436E83" w14:textId="77777777" w:rsidR="000B2902" w:rsidRDefault="001227FC" w:rsidP="0059459C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1"/>
        </w:rPr>
      </w:pPr>
      <w:r w:rsidRPr="000B2902">
        <w:rPr>
          <w:rFonts w:ascii="Arial" w:hAnsi="Arial" w:cs="Arial"/>
          <w:sz w:val="22"/>
          <w:szCs w:val="21"/>
        </w:rPr>
        <w:t xml:space="preserve">The proposal </w:t>
      </w:r>
      <w:r w:rsidR="008A2395" w:rsidRPr="000B2902">
        <w:rPr>
          <w:rFonts w:ascii="Arial" w:hAnsi="Arial" w:cs="Arial"/>
          <w:sz w:val="22"/>
          <w:szCs w:val="21"/>
        </w:rPr>
        <w:t xml:space="preserve">will be reviewed according to NIH criteria for </w:t>
      </w:r>
      <w:r w:rsidR="00E931D4" w:rsidRPr="000B2902">
        <w:rPr>
          <w:rFonts w:ascii="Arial" w:hAnsi="Arial" w:cs="Arial"/>
          <w:sz w:val="22"/>
          <w:szCs w:val="21"/>
        </w:rPr>
        <w:t>Significance</w:t>
      </w:r>
      <w:r w:rsidR="00070D92" w:rsidRPr="000B2902">
        <w:rPr>
          <w:rFonts w:ascii="Arial" w:hAnsi="Arial" w:cs="Arial"/>
          <w:sz w:val="22"/>
          <w:szCs w:val="21"/>
        </w:rPr>
        <w:t>,</w:t>
      </w:r>
      <w:r w:rsidR="00E931D4" w:rsidRPr="000B2902">
        <w:rPr>
          <w:rFonts w:ascii="Arial" w:hAnsi="Arial" w:cs="Arial"/>
          <w:sz w:val="22"/>
          <w:szCs w:val="21"/>
        </w:rPr>
        <w:t xml:space="preserve"> Approach</w:t>
      </w:r>
      <w:r w:rsidR="00070D92" w:rsidRPr="000B2902">
        <w:rPr>
          <w:rFonts w:ascii="Arial" w:hAnsi="Arial" w:cs="Arial"/>
          <w:sz w:val="22"/>
          <w:szCs w:val="21"/>
        </w:rPr>
        <w:t>,</w:t>
      </w:r>
      <w:r w:rsidR="00E931D4" w:rsidRPr="000B2902">
        <w:rPr>
          <w:rFonts w:ascii="Arial" w:hAnsi="Arial" w:cs="Arial"/>
          <w:sz w:val="22"/>
          <w:szCs w:val="21"/>
        </w:rPr>
        <w:t xml:space="preserve"> Innovation</w:t>
      </w:r>
      <w:r w:rsidR="00070D92" w:rsidRPr="000B2902">
        <w:rPr>
          <w:rFonts w:ascii="Arial" w:hAnsi="Arial" w:cs="Arial"/>
          <w:sz w:val="22"/>
          <w:szCs w:val="21"/>
        </w:rPr>
        <w:t>,</w:t>
      </w:r>
      <w:r w:rsidR="00E931D4" w:rsidRPr="000B2902">
        <w:rPr>
          <w:rFonts w:ascii="Arial" w:hAnsi="Arial" w:cs="Arial"/>
          <w:sz w:val="22"/>
          <w:szCs w:val="21"/>
        </w:rPr>
        <w:t xml:space="preserve"> </w:t>
      </w:r>
      <w:r w:rsidR="00070D92" w:rsidRPr="000B2902">
        <w:rPr>
          <w:rFonts w:ascii="Arial" w:hAnsi="Arial" w:cs="Arial"/>
          <w:sz w:val="22"/>
          <w:szCs w:val="21"/>
        </w:rPr>
        <w:t xml:space="preserve">and </w:t>
      </w:r>
      <w:r w:rsidR="00E931D4" w:rsidRPr="000B2902">
        <w:rPr>
          <w:rFonts w:ascii="Arial" w:hAnsi="Arial" w:cs="Arial"/>
          <w:sz w:val="22"/>
          <w:szCs w:val="21"/>
        </w:rPr>
        <w:t>Investigators</w:t>
      </w:r>
      <w:r w:rsidR="008A2395" w:rsidRPr="000B2902">
        <w:rPr>
          <w:rFonts w:ascii="Arial" w:hAnsi="Arial" w:cs="Arial"/>
          <w:sz w:val="22"/>
          <w:szCs w:val="21"/>
        </w:rPr>
        <w:t>.</w:t>
      </w:r>
      <w:r w:rsidR="009F4DF4" w:rsidRPr="000B2902">
        <w:rPr>
          <w:rFonts w:ascii="Arial" w:hAnsi="Arial" w:cs="Arial"/>
          <w:sz w:val="22"/>
          <w:szCs w:val="21"/>
        </w:rPr>
        <w:t xml:space="preserve"> </w:t>
      </w:r>
    </w:p>
    <w:p w14:paraId="2BA996C1" w14:textId="77777777" w:rsidR="000B2902" w:rsidRDefault="009F4DF4" w:rsidP="0059459C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1"/>
        </w:rPr>
      </w:pPr>
      <w:r w:rsidRPr="000B2902">
        <w:rPr>
          <w:rFonts w:ascii="Arial" w:hAnsi="Arial" w:cs="Arial"/>
          <w:sz w:val="22"/>
          <w:szCs w:val="21"/>
        </w:rPr>
        <w:t>Reviewers will assess how well the proposed research aligns with the overarching Therapeutic Innovation</w:t>
      </w:r>
      <w:r w:rsidR="00940D05" w:rsidRPr="000B2902">
        <w:rPr>
          <w:rFonts w:ascii="Arial" w:hAnsi="Arial" w:cs="Arial"/>
          <w:sz w:val="22"/>
          <w:szCs w:val="21"/>
        </w:rPr>
        <w:t xml:space="preserve"> program</w:t>
      </w:r>
      <w:r w:rsidRPr="000B2902">
        <w:rPr>
          <w:rFonts w:ascii="Arial" w:hAnsi="Arial" w:cs="Arial"/>
          <w:sz w:val="22"/>
          <w:szCs w:val="21"/>
        </w:rPr>
        <w:t xml:space="preserve"> theme to study the causes, nature, and consequences of genetic complexity in cancer and of the host-tumor interaction as it relates to cancer treatment (including toxicities) and prevention</w:t>
      </w:r>
      <w:r w:rsidR="00DB7E3C" w:rsidRPr="000B2902">
        <w:rPr>
          <w:rFonts w:ascii="Arial" w:hAnsi="Arial" w:cs="Arial"/>
          <w:sz w:val="22"/>
          <w:szCs w:val="21"/>
        </w:rPr>
        <w:t>.</w:t>
      </w:r>
    </w:p>
    <w:p w14:paraId="51BED8CC" w14:textId="19F373AE" w:rsidR="009F4DF4" w:rsidRPr="000B2902" w:rsidRDefault="00262C03" w:rsidP="0059459C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1"/>
        </w:rPr>
      </w:pPr>
      <w:r w:rsidRPr="000B2902">
        <w:rPr>
          <w:rFonts w:ascii="Arial" w:hAnsi="Arial" w:cs="Arial"/>
          <w:sz w:val="22"/>
          <w:szCs w:val="21"/>
        </w:rPr>
        <w:t>Priority will be given to proposals that</w:t>
      </w:r>
      <w:r w:rsidR="00F70D70" w:rsidRPr="000B2902">
        <w:rPr>
          <w:rFonts w:ascii="Arial" w:hAnsi="Arial" w:cs="Arial"/>
          <w:sz w:val="22"/>
          <w:szCs w:val="21"/>
        </w:rPr>
        <w:t xml:space="preserve"> </w:t>
      </w:r>
      <w:r w:rsidR="00AD13EB" w:rsidRPr="000B2902">
        <w:rPr>
          <w:rFonts w:ascii="Arial" w:hAnsi="Arial" w:cs="Arial"/>
          <w:sz w:val="22"/>
          <w:szCs w:val="21"/>
        </w:rPr>
        <w:t xml:space="preserve">include Cancer Center and Aging Center PIs and/or </w:t>
      </w:r>
      <w:r w:rsidR="00F70D70" w:rsidRPr="000B2902">
        <w:rPr>
          <w:rFonts w:ascii="Arial" w:hAnsi="Arial" w:cs="Arial"/>
          <w:sz w:val="22"/>
          <w:szCs w:val="21"/>
        </w:rPr>
        <w:t>target an</w:t>
      </w:r>
      <w:r w:rsidR="00070D92" w:rsidRPr="000B2902">
        <w:rPr>
          <w:rFonts w:ascii="Arial" w:hAnsi="Arial" w:cs="Arial"/>
          <w:sz w:val="22"/>
          <w:szCs w:val="21"/>
        </w:rPr>
        <w:t xml:space="preserve"> </w:t>
      </w:r>
      <w:r w:rsidR="008A2395" w:rsidRPr="000B2902">
        <w:rPr>
          <w:rFonts w:ascii="Arial" w:hAnsi="Arial" w:cs="Arial"/>
          <w:sz w:val="22"/>
          <w:szCs w:val="21"/>
        </w:rPr>
        <w:t>NCI</w:t>
      </w:r>
      <w:r w:rsidR="00F70D70" w:rsidRPr="000B2902">
        <w:rPr>
          <w:rFonts w:ascii="Arial" w:hAnsi="Arial" w:cs="Arial"/>
          <w:sz w:val="22"/>
          <w:szCs w:val="21"/>
        </w:rPr>
        <w:t xml:space="preserve"> grant submission </w:t>
      </w:r>
      <w:r w:rsidR="009F4DF4" w:rsidRPr="000B2902">
        <w:rPr>
          <w:rFonts w:ascii="Arial" w:hAnsi="Arial" w:cs="Arial"/>
          <w:sz w:val="22"/>
          <w:szCs w:val="21"/>
        </w:rPr>
        <w:t>targeted fo</w:t>
      </w:r>
      <w:r w:rsidR="009F4DF4" w:rsidRPr="0086294C">
        <w:rPr>
          <w:rFonts w:ascii="Arial" w:hAnsi="Arial" w:cs="Arial"/>
          <w:sz w:val="22"/>
          <w:szCs w:val="21"/>
        </w:rPr>
        <w:t xml:space="preserve">r </w:t>
      </w:r>
      <w:r w:rsidR="00CA0F6D" w:rsidRPr="0086294C">
        <w:rPr>
          <w:rFonts w:ascii="Arial" w:hAnsi="Arial" w:cs="Arial"/>
          <w:sz w:val="22"/>
          <w:szCs w:val="21"/>
        </w:rPr>
        <w:t>Q</w:t>
      </w:r>
      <w:r w:rsidR="00ED5833" w:rsidRPr="0086294C">
        <w:rPr>
          <w:rFonts w:ascii="Arial" w:hAnsi="Arial" w:cs="Arial"/>
          <w:sz w:val="22"/>
          <w:szCs w:val="21"/>
        </w:rPr>
        <w:t>2</w:t>
      </w:r>
      <w:r w:rsidR="00CA0F6D" w:rsidRPr="0086294C">
        <w:rPr>
          <w:rFonts w:ascii="Arial" w:hAnsi="Arial" w:cs="Arial"/>
          <w:sz w:val="22"/>
          <w:szCs w:val="21"/>
        </w:rPr>
        <w:t>-Q</w:t>
      </w:r>
      <w:r w:rsidR="00ED5833" w:rsidRPr="0086294C">
        <w:rPr>
          <w:rFonts w:ascii="Arial" w:hAnsi="Arial" w:cs="Arial"/>
          <w:sz w:val="22"/>
          <w:szCs w:val="21"/>
        </w:rPr>
        <w:t>3</w:t>
      </w:r>
      <w:r w:rsidR="009F4DF4" w:rsidRPr="0086294C">
        <w:rPr>
          <w:rFonts w:ascii="Arial" w:hAnsi="Arial" w:cs="Arial"/>
          <w:sz w:val="22"/>
          <w:szCs w:val="21"/>
        </w:rPr>
        <w:t xml:space="preserve"> 202</w:t>
      </w:r>
      <w:r w:rsidR="008062C0" w:rsidRPr="0086294C">
        <w:rPr>
          <w:rFonts w:ascii="Arial" w:hAnsi="Arial" w:cs="Arial"/>
          <w:sz w:val="22"/>
          <w:szCs w:val="21"/>
        </w:rPr>
        <w:t>5</w:t>
      </w:r>
      <w:r w:rsidR="009F4DF4" w:rsidRPr="0086294C">
        <w:rPr>
          <w:rFonts w:ascii="Arial" w:hAnsi="Arial" w:cs="Arial"/>
          <w:sz w:val="22"/>
          <w:szCs w:val="21"/>
        </w:rPr>
        <w:t>.</w:t>
      </w:r>
    </w:p>
    <w:p w14:paraId="6322CA22" w14:textId="16C0C38C" w:rsidR="00492EFA" w:rsidRPr="00DD278D" w:rsidRDefault="00E931D4" w:rsidP="009A28C6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72F7E">
        <w:rPr>
          <w:rFonts w:ascii="Arial" w:eastAsia="Times New Roman" w:hAnsi="Arial" w:cs="Arial"/>
          <w:b/>
          <w:bCs/>
          <w:color w:val="4472C4" w:themeColor="accent1"/>
          <w:sz w:val="22"/>
          <w:szCs w:val="21"/>
        </w:rPr>
        <w:t>Progress Report</w:t>
      </w:r>
      <w:r w:rsidRPr="00172F7E">
        <w:rPr>
          <w:rFonts w:ascii="Arial" w:eastAsia="Times New Roman" w:hAnsi="Arial" w:cs="Arial"/>
          <w:color w:val="4472C4" w:themeColor="accent1"/>
          <w:sz w:val="22"/>
          <w:szCs w:val="21"/>
        </w:rPr>
        <w:t>:</w:t>
      </w:r>
      <w:r w:rsidRPr="009A28C6">
        <w:rPr>
          <w:rFonts w:ascii="Arial" w:eastAsia="Times New Roman" w:hAnsi="Arial" w:cs="Arial"/>
          <w:sz w:val="22"/>
          <w:szCs w:val="21"/>
        </w:rPr>
        <w:t xml:space="preserve"> Pilot Project PIs will submit to JAXCC Administration a report of progress to-date by </w:t>
      </w:r>
      <w:r w:rsidR="004548FF" w:rsidRPr="00172F7E">
        <w:rPr>
          <w:rFonts w:ascii="Arial" w:eastAsia="Times New Roman" w:hAnsi="Arial" w:cs="Arial"/>
          <w:bCs/>
          <w:sz w:val="22"/>
          <w:szCs w:val="21"/>
        </w:rPr>
        <w:t>December 1</w:t>
      </w:r>
      <w:r w:rsidR="004548FF" w:rsidRPr="00172F7E">
        <w:rPr>
          <w:rFonts w:ascii="Arial" w:eastAsia="Times New Roman" w:hAnsi="Arial" w:cs="Arial"/>
          <w:bCs/>
          <w:sz w:val="22"/>
          <w:szCs w:val="21"/>
          <w:vertAlign w:val="superscript"/>
        </w:rPr>
        <w:t>st</w:t>
      </w:r>
      <w:r w:rsidR="004548FF" w:rsidRPr="00172F7E">
        <w:rPr>
          <w:rFonts w:ascii="Arial" w:eastAsia="Times New Roman" w:hAnsi="Arial" w:cs="Arial"/>
          <w:bCs/>
          <w:sz w:val="22"/>
          <w:szCs w:val="21"/>
        </w:rPr>
        <w:t xml:space="preserve"> annually</w:t>
      </w:r>
      <w:r w:rsidR="004F1DE0" w:rsidRPr="00172F7E">
        <w:rPr>
          <w:rFonts w:ascii="Arial" w:eastAsia="Times New Roman" w:hAnsi="Arial" w:cs="Arial"/>
          <w:bCs/>
          <w:sz w:val="22"/>
          <w:szCs w:val="21"/>
        </w:rPr>
        <w:t xml:space="preserve"> </w:t>
      </w:r>
      <w:r w:rsidRPr="009A28C6">
        <w:rPr>
          <w:rFonts w:ascii="Arial" w:eastAsia="Times New Roman" w:hAnsi="Arial" w:cs="Arial"/>
          <w:sz w:val="22"/>
          <w:szCs w:val="21"/>
        </w:rPr>
        <w:t>for inclusion in the Cancer Center Support Grant (CCSG) annual progress report. The PIs will be responsible for providing additional information on outcomes as requested for 5 years following completion of the award.</w:t>
      </w:r>
      <w:r w:rsidR="00492EFA" w:rsidRPr="009A28C6">
        <w:rPr>
          <w:rFonts w:ascii="Arial" w:eastAsia="Times New Roman" w:hAnsi="Arial" w:cs="Arial"/>
          <w:sz w:val="20"/>
          <w:szCs w:val="20"/>
        </w:rPr>
        <w:br w:type="page"/>
      </w:r>
    </w:p>
    <w:p w14:paraId="309C7620" w14:textId="5C6E1FC4" w:rsidR="005A4833" w:rsidRDefault="008062C0" w:rsidP="00492EFA">
      <w:pPr>
        <w:pStyle w:val="Heading1"/>
        <w:rPr>
          <w:rFonts w:cs="Arial"/>
          <w:szCs w:val="22"/>
          <w:lang w:val="fr-FR"/>
        </w:rPr>
      </w:pPr>
      <w:r w:rsidRPr="00172F7E">
        <w:rPr>
          <w:b w:val="0"/>
          <w:noProof/>
          <w:color w:val="4472C4" w:themeColor="accent1"/>
          <w:sz w:val="36"/>
          <w:szCs w:val="28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0498A6E7" wp14:editId="5AED2118">
            <wp:simplePos x="0" y="0"/>
            <wp:positionH relativeFrom="column">
              <wp:posOffset>61645</wp:posOffset>
            </wp:positionH>
            <wp:positionV relativeFrom="page">
              <wp:posOffset>428554</wp:posOffset>
            </wp:positionV>
            <wp:extent cx="1259840" cy="574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X_Cancer_Center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4CCC4" w14:textId="5F15B90B" w:rsidR="00492EFA" w:rsidRPr="00A90518" w:rsidRDefault="008062C0" w:rsidP="00492EFA">
      <w:pPr>
        <w:pStyle w:val="Heading1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 xml:space="preserve">JAXCC </w:t>
      </w:r>
      <w:r w:rsidR="00492EFA" w:rsidRPr="00A90518">
        <w:rPr>
          <w:rFonts w:cs="Arial"/>
          <w:szCs w:val="22"/>
          <w:lang w:val="fr-FR"/>
        </w:rPr>
        <w:t>INTERNAL COMPETITIVE GRANT PROGRAM</w:t>
      </w:r>
    </w:p>
    <w:p w14:paraId="7DD063CD" w14:textId="02F7185B" w:rsidR="00492EFA" w:rsidRPr="00A90518" w:rsidRDefault="00492EFA" w:rsidP="00492EFA">
      <w:pPr>
        <w:pStyle w:val="Heading1"/>
        <w:rPr>
          <w:rFonts w:cs="Arial"/>
          <w:szCs w:val="22"/>
          <w:lang w:val="fr-FR"/>
        </w:rPr>
      </w:pPr>
      <w:r w:rsidRPr="00A90518">
        <w:rPr>
          <w:rFonts w:cs="Arial"/>
          <w:szCs w:val="22"/>
          <w:lang w:val="fr-FR"/>
        </w:rPr>
        <w:t>APPLICATION FACE</w:t>
      </w:r>
      <w:r w:rsidR="00507983" w:rsidRPr="00A90518">
        <w:rPr>
          <w:rFonts w:cs="Arial"/>
          <w:szCs w:val="22"/>
          <w:lang w:val="fr-FR"/>
        </w:rPr>
        <w:t xml:space="preserve"> </w:t>
      </w:r>
      <w:r w:rsidRPr="00A90518">
        <w:rPr>
          <w:rFonts w:cs="Arial"/>
          <w:szCs w:val="22"/>
          <w:lang w:val="fr-FR"/>
        </w:rPr>
        <w:t>PAGE</w:t>
      </w:r>
    </w:p>
    <w:p w14:paraId="2F03EF7A" w14:textId="77777777" w:rsidR="00492EFA" w:rsidRPr="00A90518" w:rsidRDefault="00492EFA" w:rsidP="00492EFA">
      <w:pPr>
        <w:ind w:right="990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4506F3F6" w14:textId="77777777" w:rsidR="00492EFA" w:rsidRPr="001405CD" w:rsidRDefault="00492EFA" w:rsidP="00492EFA">
      <w:pPr>
        <w:rPr>
          <w:rFonts w:ascii="Arial" w:hAnsi="Arial" w:cs="Arial"/>
          <w:b/>
          <w:sz w:val="22"/>
          <w:szCs w:val="22"/>
          <w:u w:val="single"/>
        </w:rPr>
      </w:pPr>
      <w:r w:rsidRPr="001405CD">
        <w:rPr>
          <w:rFonts w:ascii="Arial" w:hAnsi="Arial" w:cs="Arial"/>
          <w:b/>
          <w:sz w:val="22"/>
          <w:szCs w:val="22"/>
          <w:u w:val="single"/>
        </w:rPr>
        <w:t>Project Information</w:t>
      </w:r>
    </w:p>
    <w:p w14:paraId="36C9F9A3" w14:textId="77777777" w:rsidR="00492EFA" w:rsidRPr="00AC4DAF" w:rsidRDefault="00492EFA" w:rsidP="00492EFA">
      <w:pPr>
        <w:rPr>
          <w:rFonts w:ascii="Arial" w:hAnsi="Arial" w:cs="Arial"/>
          <w:b/>
          <w:sz w:val="22"/>
          <w:szCs w:val="22"/>
        </w:rPr>
      </w:pPr>
    </w:p>
    <w:tbl>
      <w:tblPr>
        <w:tblW w:w="10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215"/>
        <w:gridCol w:w="3507"/>
        <w:gridCol w:w="2047"/>
      </w:tblGrid>
      <w:tr w:rsidR="00492EFA" w:rsidRPr="00AB30B4" w14:paraId="6F387E44" w14:textId="77777777" w:rsidTr="008E0EC9">
        <w:trPr>
          <w:trHeight w:val="51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B0D0" w14:textId="77777777" w:rsidR="00492EFA" w:rsidRPr="00AB30B4" w:rsidRDefault="00492EFA" w:rsidP="00AA2D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0B4">
              <w:rPr>
                <w:rFonts w:ascii="Arial" w:hAnsi="Arial" w:cs="Arial"/>
                <w:b/>
                <w:sz w:val="22"/>
                <w:szCs w:val="22"/>
              </w:rPr>
              <w:t xml:space="preserve">Funding Program  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0A28" w14:textId="0A4AB97B" w:rsidR="00492EFA" w:rsidRPr="00AB30B4" w:rsidRDefault="00492EFA" w:rsidP="00AA2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JAX Cancer Center </w:t>
            </w:r>
            <w:r w:rsidR="00172F7E">
              <w:rPr>
                <w:rFonts w:ascii="Arial" w:hAnsi="Arial" w:cs="Arial"/>
                <w:sz w:val="22"/>
                <w:szCs w:val="22"/>
              </w:rPr>
              <w:t xml:space="preserve">Innovation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Pilot </w:t>
            </w:r>
            <w:r w:rsidR="00172F7E">
              <w:rPr>
                <w:rFonts w:ascii="Arial" w:hAnsi="Arial" w:cs="Arial"/>
                <w:sz w:val="22"/>
                <w:szCs w:val="22"/>
              </w:rPr>
              <w:t>Award</w:t>
            </w:r>
          </w:p>
        </w:tc>
      </w:tr>
      <w:tr w:rsidR="00492EFA" w:rsidRPr="00AB30B4" w14:paraId="1DB4E1BE" w14:textId="77777777" w:rsidTr="008E0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D975" w14:textId="77777777" w:rsidR="00492EFA" w:rsidRPr="00AB30B4" w:rsidRDefault="00492EFA" w:rsidP="00AA2D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0B4">
              <w:rPr>
                <w:rFonts w:ascii="Arial" w:hAnsi="Arial" w:cs="Arial"/>
                <w:b/>
                <w:sz w:val="22"/>
                <w:szCs w:val="22"/>
              </w:rPr>
              <w:t>Project Title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46ED" w14:textId="77777777" w:rsidR="00492EFA" w:rsidRPr="00F92CD0" w:rsidRDefault="00492EFA" w:rsidP="00AA2DA8">
            <w:pPr>
              <w:rPr>
                <w:rFonts w:cstheme="minorHAnsi"/>
              </w:rPr>
            </w:pPr>
          </w:p>
        </w:tc>
      </w:tr>
      <w:tr w:rsidR="00492EFA" w:rsidRPr="00AB30B4" w14:paraId="7CDF0FF7" w14:textId="77777777" w:rsidTr="008E0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023A" w14:textId="77777777" w:rsidR="00492EFA" w:rsidRPr="00AB30B4" w:rsidRDefault="00492EFA" w:rsidP="00AA2D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0B4">
              <w:rPr>
                <w:rFonts w:ascii="Arial" w:hAnsi="Arial" w:cs="Arial"/>
                <w:b/>
                <w:sz w:val="22"/>
                <w:szCs w:val="22"/>
              </w:rPr>
              <w:t>Amount Requested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3A7E" w14:textId="77777777" w:rsidR="00492EFA" w:rsidRPr="00AB30B4" w:rsidRDefault="00492EFA" w:rsidP="00AA2D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E24B" w14:textId="77777777" w:rsidR="00492EFA" w:rsidRPr="00AB30B4" w:rsidRDefault="00492EFA" w:rsidP="00AA2D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B30B4">
              <w:rPr>
                <w:rFonts w:ascii="Arial" w:hAnsi="Arial" w:cs="Arial"/>
                <w:b/>
                <w:sz w:val="22"/>
                <w:szCs w:val="22"/>
              </w:rPr>
              <w:t>Project Period (# of months)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2E04" w14:textId="77777777" w:rsidR="00492EFA" w:rsidRPr="00AB30B4" w:rsidRDefault="00492EFA" w:rsidP="00AA2D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745FA2" w14:textId="77777777" w:rsidR="00492EFA" w:rsidRPr="00AB30B4" w:rsidRDefault="00492EFA" w:rsidP="00492EFA">
      <w:pPr>
        <w:rPr>
          <w:rFonts w:ascii="Arial" w:hAnsi="Arial" w:cs="Arial"/>
          <w:vanish/>
          <w:sz w:val="22"/>
          <w:szCs w:val="22"/>
        </w:rPr>
      </w:pPr>
    </w:p>
    <w:p w14:paraId="4F8588B7" w14:textId="77777777" w:rsidR="00492EFA" w:rsidRPr="00AB30B4" w:rsidRDefault="00492EFA" w:rsidP="00492EFA">
      <w:pPr>
        <w:rPr>
          <w:rFonts w:ascii="Arial" w:hAnsi="Arial" w:cs="Arial"/>
          <w:b/>
          <w:sz w:val="22"/>
          <w:szCs w:val="22"/>
          <w:u w:val="single"/>
        </w:rPr>
      </w:pPr>
    </w:p>
    <w:p w14:paraId="50DABD87" w14:textId="77777777" w:rsidR="00492EFA" w:rsidRPr="00AB30B4" w:rsidRDefault="00492EFA" w:rsidP="00492EFA">
      <w:pPr>
        <w:ind w:left="90" w:hanging="90"/>
        <w:rPr>
          <w:rFonts w:ascii="Arial" w:hAnsi="Arial" w:cs="Arial"/>
          <w:b/>
          <w:sz w:val="22"/>
          <w:szCs w:val="22"/>
          <w:u w:val="single"/>
        </w:rPr>
      </w:pPr>
      <w:r w:rsidRPr="00AB30B4">
        <w:rPr>
          <w:rFonts w:ascii="Arial" w:hAnsi="Arial" w:cs="Arial"/>
          <w:b/>
          <w:sz w:val="22"/>
          <w:szCs w:val="22"/>
          <w:u w:val="single"/>
        </w:rPr>
        <w:t>JAX Key Personnel</w:t>
      </w:r>
    </w:p>
    <w:p w14:paraId="72A5D734" w14:textId="77777777" w:rsidR="00492EFA" w:rsidRPr="00AB30B4" w:rsidRDefault="00492EFA" w:rsidP="00492EF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422" w:type="dxa"/>
        <w:tblInd w:w="108" w:type="dxa"/>
        <w:tblLook w:val="04A0" w:firstRow="1" w:lastRow="0" w:firstColumn="1" w:lastColumn="0" w:noHBand="0" w:noVBand="1"/>
      </w:tblPr>
      <w:tblGrid>
        <w:gridCol w:w="2931"/>
        <w:gridCol w:w="7491"/>
      </w:tblGrid>
      <w:tr w:rsidR="00492EFA" w:rsidRPr="00AB30B4" w14:paraId="03CA658E" w14:textId="77777777" w:rsidTr="008E0EC9">
        <w:trPr>
          <w:trHeight w:val="432"/>
        </w:trPr>
        <w:tc>
          <w:tcPr>
            <w:tcW w:w="2931" w:type="dxa"/>
            <w:vAlign w:val="center"/>
          </w:tcPr>
          <w:p w14:paraId="5F3DED0F" w14:textId="38DF174F" w:rsidR="00492EFA" w:rsidRPr="00AB30B4" w:rsidRDefault="00492EFA" w:rsidP="00AA2D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0B4">
              <w:rPr>
                <w:rFonts w:ascii="Arial" w:hAnsi="Arial" w:cs="Arial"/>
                <w:b/>
                <w:sz w:val="22"/>
                <w:szCs w:val="22"/>
              </w:rPr>
              <w:t>Role</w:t>
            </w:r>
            <w:r w:rsidR="008062C0">
              <w:rPr>
                <w:rFonts w:ascii="Arial" w:hAnsi="Arial" w:cs="Arial"/>
                <w:b/>
                <w:sz w:val="22"/>
                <w:szCs w:val="22"/>
              </w:rPr>
              <w:t xml:space="preserve"> (PI, Co-PI, </w:t>
            </w:r>
            <w:r w:rsidR="002C6200">
              <w:rPr>
                <w:rFonts w:ascii="Arial" w:hAnsi="Arial" w:cs="Arial"/>
                <w:b/>
                <w:sz w:val="22"/>
                <w:szCs w:val="22"/>
              </w:rPr>
              <w:t xml:space="preserve">or </w:t>
            </w:r>
            <w:r w:rsidR="008062C0">
              <w:rPr>
                <w:rFonts w:ascii="Arial" w:hAnsi="Arial" w:cs="Arial"/>
                <w:b/>
                <w:sz w:val="22"/>
                <w:szCs w:val="22"/>
              </w:rPr>
              <w:t>Co-I)</w:t>
            </w:r>
          </w:p>
        </w:tc>
        <w:tc>
          <w:tcPr>
            <w:tcW w:w="7491" w:type="dxa"/>
            <w:vAlign w:val="center"/>
          </w:tcPr>
          <w:p w14:paraId="65BC4C5C" w14:textId="77777777" w:rsidR="00492EFA" w:rsidRPr="00AB30B4" w:rsidRDefault="00492EFA" w:rsidP="00AA2D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0B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</w:tr>
      <w:tr w:rsidR="00492EFA" w:rsidRPr="00AB30B4" w14:paraId="4819E786" w14:textId="77777777" w:rsidTr="008E0EC9">
        <w:trPr>
          <w:trHeight w:val="432"/>
        </w:trPr>
        <w:tc>
          <w:tcPr>
            <w:tcW w:w="2931" w:type="dxa"/>
            <w:vAlign w:val="center"/>
          </w:tcPr>
          <w:p w14:paraId="06A69CEE" w14:textId="77777777" w:rsidR="00492EFA" w:rsidRPr="00AA2EC4" w:rsidRDefault="00492EFA" w:rsidP="00AA2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1" w:type="dxa"/>
            <w:vAlign w:val="center"/>
          </w:tcPr>
          <w:p w14:paraId="40DF0D9C" w14:textId="77777777" w:rsidR="00492EFA" w:rsidRPr="00AB30B4" w:rsidRDefault="00492EFA" w:rsidP="00AA2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2C0" w:rsidRPr="00AB30B4" w14:paraId="2954C3E6" w14:textId="77777777" w:rsidTr="008E0EC9">
        <w:trPr>
          <w:trHeight w:val="432"/>
        </w:trPr>
        <w:tc>
          <w:tcPr>
            <w:tcW w:w="2931" w:type="dxa"/>
            <w:vAlign w:val="center"/>
          </w:tcPr>
          <w:p w14:paraId="5FA815F3" w14:textId="77777777" w:rsidR="008062C0" w:rsidRPr="00AA2EC4" w:rsidRDefault="008062C0" w:rsidP="00AA2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1" w:type="dxa"/>
            <w:vAlign w:val="center"/>
          </w:tcPr>
          <w:p w14:paraId="4E5EE3C4" w14:textId="77777777" w:rsidR="008062C0" w:rsidRPr="00AB30B4" w:rsidRDefault="008062C0" w:rsidP="00AA2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2C0" w:rsidRPr="00AB30B4" w14:paraId="3559B2BB" w14:textId="77777777" w:rsidTr="008E0EC9">
        <w:trPr>
          <w:trHeight w:val="432"/>
        </w:trPr>
        <w:tc>
          <w:tcPr>
            <w:tcW w:w="2931" w:type="dxa"/>
            <w:vAlign w:val="center"/>
          </w:tcPr>
          <w:p w14:paraId="1176B5C8" w14:textId="77777777" w:rsidR="008062C0" w:rsidRPr="00AA2EC4" w:rsidRDefault="008062C0" w:rsidP="00AA2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1" w:type="dxa"/>
            <w:vAlign w:val="center"/>
          </w:tcPr>
          <w:p w14:paraId="12287693" w14:textId="77777777" w:rsidR="008062C0" w:rsidRPr="00AB30B4" w:rsidRDefault="008062C0" w:rsidP="00AA2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EFA" w:rsidRPr="00AB30B4" w14:paraId="43D7369C" w14:textId="77777777" w:rsidTr="008E0EC9">
        <w:trPr>
          <w:trHeight w:val="432"/>
        </w:trPr>
        <w:tc>
          <w:tcPr>
            <w:tcW w:w="2931" w:type="dxa"/>
            <w:vAlign w:val="center"/>
          </w:tcPr>
          <w:p w14:paraId="24D3CEF5" w14:textId="77777777" w:rsidR="00492EFA" w:rsidRPr="00AA2EC4" w:rsidRDefault="00492EFA" w:rsidP="00AA2D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74739" w14:textId="77777777" w:rsidR="00492EFA" w:rsidRPr="00AA2EC4" w:rsidRDefault="00492EFA" w:rsidP="00AA2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1" w:type="dxa"/>
            <w:vAlign w:val="center"/>
          </w:tcPr>
          <w:p w14:paraId="4E3434B7" w14:textId="77777777" w:rsidR="00492EFA" w:rsidRPr="00AB30B4" w:rsidRDefault="00492EFA" w:rsidP="00AA2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56C841" w14:textId="77777777" w:rsidR="00492EFA" w:rsidRPr="00AB30B4" w:rsidRDefault="00492EFA" w:rsidP="00492EFA">
      <w:pPr>
        <w:rPr>
          <w:rFonts w:ascii="Arial" w:hAnsi="Arial" w:cs="Arial"/>
          <w:sz w:val="22"/>
          <w:szCs w:val="22"/>
        </w:rPr>
      </w:pPr>
    </w:p>
    <w:p w14:paraId="464D2753" w14:textId="77777777" w:rsidR="00492EFA" w:rsidRPr="00AB30B4" w:rsidRDefault="00492EFA" w:rsidP="00492EFA">
      <w:pPr>
        <w:tabs>
          <w:tab w:val="left" w:pos="90"/>
        </w:tabs>
        <w:ind w:left="90"/>
        <w:rPr>
          <w:rFonts w:ascii="Arial" w:hAnsi="Arial" w:cs="Arial"/>
          <w:vanish/>
          <w:sz w:val="22"/>
          <w:szCs w:val="22"/>
          <w:u w:val="single"/>
        </w:rPr>
      </w:pPr>
    </w:p>
    <w:p w14:paraId="18EA8075" w14:textId="77777777" w:rsidR="00492EFA" w:rsidRPr="00AB30B4" w:rsidRDefault="00492EFA" w:rsidP="00492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2"/>
          <w:szCs w:val="22"/>
          <w:u w:val="single"/>
        </w:rPr>
      </w:pPr>
      <w:r w:rsidRPr="00AB30B4">
        <w:rPr>
          <w:rFonts w:ascii="Arial" w:hAnsi="Arial" w:cs="Arial"/>
          <w:b/>
          <w:sz w:val="22"/>
          <w:szCs w:val="22"/>
          <w:u w:val="single"/>
        </w:rPr>
        <w:t>Project Goal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74ED228" w14:textId="77777777" w:rsidR="00492EFA" w:rsidRPr="00AB30B4" w:rsidRDefault="00492EFA" w:rsidP="00492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2"/>
          <w:szCs w:val="22"/>
        </w:rPr>
      </w:pPr>
    </w:p>
    <w:tbl>
      <w:tblPr>
        <w:tblW w:w="10415" w:type="dxa"/>
        <w:tblInd w:w="108" w:type="dxa"/>
        <w:tblLook w:val="04A0" w:firstRow="1" w:lastRow="0" w:firstColumn="1" w:lastColumn="0" w:noHBand="0" w:noVBand="1"/>
      </w:tblPr>
      <w:tblGrid>
        <w:gridCol w:w="10415"/>
      </w:tblGrid>
      <w:tr w:rsidR="00492EFA" w:rsidRPr="00AB30B4" w14:paraId="4C1DE3BC" w14:textId="77777777" w:rsidTr="008E0EC9">
        <w:trPr>
          <w:trHeight w:val="449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818A" w14:textId="77777777" w:rsidR="00492EFA" w:rsidRDefault="00492EFA" w:rsidP="00AA2D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CAB6576" w14:textId="77777777" w:rsidR="008062C0" w:rsidRDefault="008062C0" w:rsidP="00AA2D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6531241" w14:textId="77777777" w:rsidR="008062C0" w:rsidRDefault="008062C0" w:rsidP="00AA2D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1D3A3C5" w14:textId="77777777" w:rsidR="008062C0" w:rsidRDefault="008062C0" w:rsidP="00AA2D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B2912FA" w14:textId="77777777" w:rsidR="008062C0" w:rsidRDefault="008062C0" w:rsidP="00AA2D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6B12443" w14:textId="77777777" w:rsidR="008062C0" w:rsidRDefault="008062C0" w:rsidP="00AA2D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D59438" w14:textId="77777777" w:rsidR="008062C0" w:rsidRDefault="008062C0" w:rsidP="00AA2D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5E13794" w14:textId="24C8CFB8" w:rsidR="008062C0" w:rsidRPr="00AB30B4" w:rsidRDefault="008062C0" w:rsidP="00AA2D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B67B44" w14:textId="77777777" w:rsidR="00492EFA" w:rsidRDefault="00492EFA" w:rsidP="00492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  <w:r w:rsidRPr="00BE22ED">
        <w:rPr>
          <w:rFonts w:ascii="Arial" w:hAnsi="Arial" w:cs="Arial"/>
          <w:sz w:val="22"/>
          <w:szCs w:val="22"/>
        </w:rPr>
        <w:tab/>
      </w:r>
      <w:r w:rsidRPr="00BE22ED">
        <w:rPr>
          <w:rFonts w:ascii="Arial" w:hAnsi="Arial" w:cs="Arial"/>
          <w:sz w:val="22"/>
          <w:szCs w:val="22"/>
        </w:rPr>
        <w:tab/>
      </w:r>
    </w:p>
    <w:p w14:paraId="40A39C9F" w14:textId="77777777" w:rsidR="00492EFA" w:rsidRDefault="00492EFA" w:rsidP="00492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Compliance &amp; Resource Information</w:t>
      </w:r>
    </w:p>
    <w:p w14:paraId="5FBC4D16" w14:textId="77777777" w:rsidR="00492EFA" w:rsidRDefault="00492EFA" w:rsidP="00492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"/>
        <w:rPr>
          <w:rFonts w:ascii="Arial" w:hAnsi="Arial" w:cs="Arial"/>
          <w:b/>
          <w:sz w:val="22"/>
          <w:szCs w:val="22"/>
          <w:u w:val="single"/>
        </w:rPr>
      </w:pPr>
    </w:p>
    <w:p w14:paraId="55E63037" w14:textId="77777777" w:rsidR="00492EFA" w:rsidRDefault="00492EFA" w:rsidP="00492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project involves (check all that apply):</w:t>
      </w:r>
    </w:p>
    <w:p w14:paraId="7AD4850B" w14:textId="77777777" w:rsidR="00492EFA" w:rsidRDefault="00913BC4" w:rsidP="00492EFA">
      <w:pPr>
        <w:tabs>
          <w:tab w:val="left" w:pos="360"/>
        </w:tabs>
        <w:spacing w:after="120"/>
        <w:ind w:left="8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9113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E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92EFA">
        <w:rPr>
          <w:rFonts w:ascii="Arial" w:hAnsi="Arial" w:cs="Arial"/>
          <w:sz w:val="22"/>
          <w:szCs w:val="22"/>
        </w:rPr>
        <w:tab/>
        <w:t>Human Data and/or Specimens</w:t>
      </w:r>
      <w:r w:rsidR="00492EFA">
        <w:rPr>
          <w:rFonts w:ascii="Arial" w:hAnsi="Arial" w:cs="Arial"/>
          <w:sz w:val="22"/>
          <w:szCs w:val="22"/>
        </w:rPr>
        <w:tab/>
      </w:r>
    </w:p>
    <w:p w14:paraId="4600F9BF" w14:textId="77777777" w:rsidR="00492EFA" w:rsidRPr="00E95AD8" w:rsidRDefault="00913BC4" w:rsidP="00492EFA">
      <w:pPr>
        <w:ind w:left="9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432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E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92EFA">
        <w:rPr>
          <w:rFonts w:ascii="Arial" w:hAnsi="Arial" w:cs="Arial"/>
          <w:sz w:val="22"/>
          <w:szCs w:val="22"/>
        </w:rPr>
        <w:t xml:space="preserve"> Vertebrate Animals </w:t>
      </w:r>
    </w:p>
    <w:p w14:paraId="2E79ECE1" w14:textId="77777777" w:rsidR="00492EFA" w:rsidRDefault="00913BC4" w:rsidP="00492EFA">
      <w:pPr>
        <w:spacing w:after="120"/>
        <w:ind w:left="9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671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E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92EFA">
        <w:rPr>
          <w:rFonts w:ascii="Arial" w:hAnsi="Arial" w:cs="Arial"/>
          <w:sz w:val="22"/>
          <w:szCs w:val="22"/>
        </w:rPr>
        <w:t xml:space="preserve"> Biohazards    </w:t>
      </w:r>
    </w:p>
    <w:p w14:paraId="16813B13" w14:textId="77777777" w:rsidR="00492EFA" w:rsidRPr="00DA1756" w:rsidRDefault="00913BC4" w:rsidP="00492EFA">
      <w:pPr>
        <w:ind w:left="9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4218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E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92EFA">
        <w:rPr>
          <w:rFonts w:ascii="Arial" w:hAnsi="Arial" w:cs="Arial"/>
          <w:sz w:val="22"/>
          <w:szCs w:val="22"/>
        </w:rPr>
        <w:t xml:space="preserve"> </w:t>
      </w:r>
      <w:r w:rsidR="00492EFA">
        <w:rPr>
          <w:rFonts w:ascii="Arial" w:hAnsi="Arial" w:cs="Arial"/>
          <w:color w:val="000000"/>
          <w:sz w:val="22"/>
          <w:szCs w:val="22"/>
        </w:rPr>
        <w:t>S</w:t>
      </w:r>
      <w:r w:rsidR="00492EFA" w:rsidRPr="00E95AD8">
        <w:rPr>
          <w:rFonts w:ascii="Arial" w:hAnsi="Arial" w:cs="Arial"/>
          <w:color w:val="000000"/>
          <w:sz w:val="22"/>
          <w:szCs w:val="22"/>
        </w:rPr>
        <w:t xml:space="preserve">ignificant volume </w:t>
      </w:r>
      <w:r w:rsidR="00492EFA">
        <w:rPr>
          <w:rFonts w:ascii="Arial" w:hAnsi="Arial" w:cs="Arial"/>
          <w:color w:val="000000"/>
          <w:sz w:val="22"/>
          <w:szCs w:val="22"/>
        </w:rPr>
        <w:t xml:space="preserve">of service </w:t>
      </w:r>
      <w:r w:rsidR="00492EFA" w:rsidRPr="00E95AD8">
        <w:rPr>
          <w:rFonts w:ascii="Arial" w:hAnsi="Arial" w:cs="Arial"/>
          <w:color w:val="000000"/>
          <w:sz w:val="22"/>
          <w:szCs w:val="22"/>
        </w:rPr>
        <w:t>f</w:t>
      </w:r>
      <w:r w:rsidR="00492EFA">
        <w:rPr>
          <w:rFonts w:ascii="Arial" w:hAnsi="Arial" w:cs="Arial"/>
          <w:color w:val="000000"/>
          <w:sz w:val="22"/>
          <w:szCs w:val="22"/>
        </w:rPr>
        <w:t xml:space="preserve">rom Scientific Services; which one(s): </w:t>
      </w:r>
    </w:p>
    <w:p w14:paraId="76C3F861" w14:textId="77777777" w:rsidR="00492EFA" w:rsidRPr="00DA1756" w:rsidRDefault="00913BC4" w:rsidP="00492EFA">
      <w:pPr>
        <w:spacing w:after="120"/>
        <w:ind w:left="360" w:hanging="27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9681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E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92EFA">
        <w:rPr>
          <w:rFonts w:ascii="Arial" w:hAnsi="Arial" w:cs="Arial"/>
          <w:sz w:val="22"/>
          <w:szCs w:val="22"/>
        </w:rPr>
        <w:t xml:space="preserve"> </w:t>
      </w:r>
      <w:r w:rsidR="00492EFA" w:rsidRPr="00DA1756">
        <w:rPr>
          <w:rFonts w:ascii="Arial" w:hAnsi="Arial" w:cs="Arial"/>
          <w:sz w:val="22"/>
          <w:szCs w:val="22"/>
        </w:rPr>
        <w:t>Scientific data (generated at JAX, downloaded from external sources or available in the cloud) will require the IT Department to:</w:t>
      </w:r>
    </w:p>
    <w:p w14:paraId="571C8F15" w14:textId="77777777" w:rsidR="00492EFA" w:rsidRPr="00DA1756" w:rsidRDefault="00913BC4" w:rsidP="00492EFA">
      <w:pPr>
        <w:ind w:left="45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1463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EFA" w:rsidRPr="00DA175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2EFA" w:rsidRPr="00DA1756">
        <w:rPr>
          <w:rFonts w:ascii="Arial" w:hAnsi="Arial" w:cs="Arial"/>
          <w:sz w:val="22"/>
          <w:szCs w:val="22"/>
        </w:rPr>
        <w:t xml:space="preserve"> Provide more than 5 TB of active network storage</w:t>
      </w:r>
    </w:p>
    <w:p w14:paraId="7DA9FD8E" w14:textId="77777777" w:rsidR="00492EFA" w:rsidRPr="000E7FD6" w:rsidRDefault="00913BC4" w:rsidP="00492EFA">
      <w:pPr>
        <w:ind w:left="45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8042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EFA" w:rsidRPr="00DA175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2EFA" w:rsidRPr="00DA1756">
        <w:rPr>
          <w:rFonts w:ascii="Arial" w:hAnsi="Arial" w:cs="Arial"/>
          <w:sz w:val="22"/>
          <w:szCs w:val="22"/>
        </w:rPr>
        <w:t xml:space="preserve"> Provide compute resources (HPC/server/cloud) for processing and analysis</w:t>
      </w:r>
    </w:p>
    <w:p w14:paraId="58701105" w14:textId="7CB8F916" w:rsidR="00DD278D" w:rsidRDefault="00DD278D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4F7DAFEF" w14:textId="20EAAB82" w:rsidR="00D819CE" w:rsidRPr="00ED5833" w:rsidRDefault="00DD278D" w:rsidP="00FE7973">
      <w:pPr>
        <w:rPr>
          <w:rFonts w:ascii="Arial" w:hAnsi="Arial" w:cs="Arial"/>
          <w:b/>
          <w:bCs/>
          <w:sz w:val="22"/>
          <w:szCs w:val="22"/>
        </w:rPr>
      </w:pPr>
      <w:r w:rsidRPr="005A4833">
        <w:rPr>
          <w:rFonts w:ascii="Arial" w:hAnsi="Arial" w:cs="Arial"/>
          <w:b/>
          <w:bCs/>
          <w:sz w:val="22"/>
          <w:szCs w:val="22"/>
          <w:u w:val="single"/>
        </w:rPr>
        <w:lastRenderedPageBreak/>
        <w:t>Research Project Description</w:t>
      </w:r>
      <w:r w:rsidRPr="00ED5833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692BCD" w:rsidRPr="00ED5833">
        <w:rPr>
          <w:rFonts w:ascii="Arial" w:hAnsi="Arial" w:cs="Arial"/>
          <w:sz w:val="22"/>
          <w:szCs w:val="22"/>
        </w:rPr>
        <w:t>4</w:t>
      </w:r>
      <w:r w:rsidRPr="00ED5833">
        <w:rPr>
          <w:rFonts w:ascii="Arial" w:hAnsi="Arial" w:cs="Arial"/>
          <w:sz w:val="22"/>
          <w:szCs w:val="22"/>
        </w:rPr>
        <w:t xml:space="preserve"> pages</w:t>
      </w:r>
      <w:r w:rsidR="00507983" w:rsidRPr="00ED5833">
        <w:rPr>
          <w:rFonts w:ascii="Arial" w:hAnsi="Arial" w:cs="Arial"/>
          <w:sz w:val="22"/>
          <w:szCs w:val="22"/>
        </w:rPr>
        <w:t xml:space="preserve"> maximum</w:t>
      </w:r>
      <w:r w:rsidRPr="00ED5833">
        <w:rPr>
          <w:rFonts w:ascii="Arial" w:hAnsi="Arial" w:cs="Arial"/>
          <w:sz w:val="22"/>
          <w:szCs w:val="22"/>
        </w:rPr>
        <w:t xml:space="preserve">. </w:t>
      </w:r>
      <w:r w:rsidRPr="00D06582">
        <w:rPr>
          <w:rFonts w:ascii="Arial" w:hAnsi="Arial" w:cs="Arial"/>
          <w:sz w:val="22"/>
          <w:szCs w:val="22"/>
        </w:rPr>
        <w:t>Please provide the following information</w:t>
      </w:r>
      <w:r w:rsidR="005A4833">
        <w:rPr>
          <w:rFonts w:ascii="Arial" w:hAnsi="Arial" w:cs="Arial"/>
          <w:sz w:val="22"/>
          <w:szCs w:val="22"/>
        </w:rPr>
        <w:t>:</w:t>
      </w:r>
    </w:p>
    <w:p w14:paraId="5054CFAD" w14:textId="6F0924CB" w:rsidR="00DD278D" w:rsidRPr="00ED5833" w:rsidRDefault="00DD278D" w:rsidP="00FE7973">
      <w:pPr>
        <w:rPr>
          <w:sz w:val="22"/>
          <w:szCs w:val="22"/>
        </w:rPr>
      </w:pPr>
    </w:p>
    <w:p w14:paraId="0E078F9A" w14:textId="2E377FD0" w:rsidR="00FE7973" w:rsidRPr="003625E9" w:rsidRDefault="00FE7973" w:rsidP="005A4833">
      <w:pPr>
        <w:pStyle w:val="ListParagraph"/>
        <w:numPr>
          <w:ilvl w:val="0"/>
          <w:numId w:val="21"/>
        </w:numPr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6582">
        <w:rPr>
          <w:rFonts w:ascii="Arial" w:hAnsi="Arial" w:cs="Arial"/>
          <w:sz w:val="22"/>
          <w:szCs w:val="22"/>
        </w:rPr>
        <w:t>Project Title/PI</w:t>
      </w:r>
      <w:r w:rsidRPr="003625E9">
        <w:rPr>
          <w:rFonts w:ascii="Arial" w:hAnsi="Arial" w:cs="Arial"/>
          <w:sz w:val="22"/>
          <w:szCs w:val="22"/>
        </w:rPr>
        <w:t>(s).</w:t>
      </w:r>
    </w:p>
    <w:p w14:paraId="0406A3EA" w14:textId="4CA008E8" w:rsidR="00DD278D" w:rsidRPr="003625E9" w:rsidRDefault="00DD278D" w:rsidP="005A4833">
      <w:pPr>
        <w:pStyle w:val="ListParagraph"/>
        <w:numPr>
          <w:ilvl w:val="0"/>
          <w:numId w:val="21"/>
        </w:numPr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625E9">
        <w:rPr>
          <w:rFonts w:ascii="Arial" w:hAnsi="Arial" w:cs="Arial"/>
          <w:sz w:val="22"/>
          <w:szCs w:val="22"/>
        </w:rPr>
        <w:t>Scientific rationale and experimental design for the proposed project.</w:t>
      </w:r>
      <w:r w:rsidR="00D819CE">
        <w:rPr>
          <w:rFonts w:ascii="Arial" w:hAnsi="Arial" w:cs="Arial"/>
          <w:sz w:val="22"/>
          <w:szCs w:val="22"/>
        </w:rPr>
        <w:t xml:space="preserve"> </w:t>
      </w:r>
    </w:p>
    <w:p w14:paraId="0EDC3245" w14:textId="1C8B01A5" w:rsidR="00C42C12" w:rsidRPr="003625E9" w:rsidRDefault="00DD278D" w:rsidP="005A4833">
      <w:pPr>
        <w:pStyle w:val="ListParagraph"/>
        <w:numPr>
          <w:ilvl w:val="0"/>
          <w:numId w:val="21"/>
        </w:numPr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625E9">
        <w:rPr>
          <w:rFonts w:ascii="Arial" w:hAnsi="Arial" w:cs="Arial"/>
          <w:sz w:val="22"/>
          <w:szCs w:val="22"/>
        </w:rPr>
        <w:t>Experimental timeline with key milestones. Specify the role of each Co-PI in achieving the milestones.</w:t>
      </w:r>
    </w:p>
    <w:p w14:paraId="3414B922" w14:textId="5025A120" w:rsidR="00756EB2" w:rsidRDefault="00DD278D" w:rsidP="005A4833">
      <w:pPr>
        <w:pStyle w:val="ListParagraph"/>
        <w:numPr>
          <w:ilvl w:val="0"/>
          <w:numId w:val="21"/>
        </w:numPr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819CE">
        <w:rPr>
          <w:rFonts w:ascii="Arial" w:hAnsi="Arial" w:cs="Arial"/>
          <w:sz w:val="22"/>
          <w:szCs w:val="22"/>
        </w:rPr>
        <w:t>Pitfalls and alternative</w:t>
      </w:r>
      <w:r w:rsidR="00940D05" w:rsidRPr="00D819CE">
        <w:rPr>
          <w:rFonts w:ascii="Arial" w:hAnsi="Arial" w:cs="Arial"/>
          <w:sz w:val="22"/>
          <w:szCs w:val="22"/>
        </w:rPr>
        <w:t xml:space="preserve"> appro</w:t>
      </w:r>
      <w:r w:rsidR="00940D05" w:rsidRPr="00ED5833">
        <w:rPr>
          <w:rFonts w:ascii="Arial" w:hAnsi="Arial" w:cs="Arial"/>
          <w:sz w:val="22"/>
          <w:szCs w:val="22"/>
        </w:rPr>
        <w:t>aches</w:t>
      </w:r>
      <w:r w:rsidRPr="00ED5833">
        <w:rPr>
          <w:rFonts w:ascii="Arial" w:hAnsi="Arial" w:cs="Arial"/>
          <w:sz w:val="22"/>
          <w:szCs w:val="22"/>
        </w:rPr>
        <w:t>, with consideration of factors that might delay completing the project within the 1-year timeframe.</w:t>
      </w:r>
    </w:p>
    <w:p w14:paraId="7EF8A301" w14:textId="045B1D74" w:rsidR="00FE7973" w:rsidRPr="00ED5833" w:rsidRDefault="00D819CE" w:rsidP="005A4833">
      <w:pPr>
        <w:spacing w:line="259" w:lineRule="auto"/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D5833">
        <w:rPr>
          <w:rFonts w:ascii="Arial" w:hAnsi="Arial" w:cs="Arial"/>
          <w:b/>
          <w:bCs/>
          <w:i/>
          <w:iCs/>
          <w:sz w:val="22"/>
          <w:szCs w:val="22"/>
        </w:rPr>
        <w:t>Target length (sections 1-4): 3 pages</w:t>
      </w:r>
      <w:r w:rsidR="00A57F7E">
        <w:rPr>
          <w:rFonts w:ascii="Arial" w:hAnsi="Arial" w:cs="Arial"/>
          <w:b/>
          <w:bCs/>
          <w:i/>
          <w:iCs/>
          <w:sz w:val="22"/>
          <w:szCs w:val="22"/>
        </w:rPr>
        <w:t xml:space="preserve"> total</w:t>
      </w:r>
      <w:r w:rsidRPr="00ED5833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D819CE">
        <w:rPr>
          <w:rFonts w:ascii="Arial" w:hAnsi="Arial" w:cs="Arial"/>
          <w:i/>
          <w:iCs/>
          <w:sz w:val="22"/>
          <w:szCs w:val="22"/>
        </w:rPr>
        <w:t xml:space="preserve"> </w:t>
      </w:r>
      <w:r w:rsidRPr="0069325B">
        <w:rPr>
          <w:rFonts w:ascii="Arial" w:hAnsi="Arial" w:cs="Arial"/>
          <w:i/>
          <w:iCs/>
          <w:sz w:val="22"/>
          <w:szCs w:val="22"/>
        </w:rPr>
        <w:t>Review will focus on feasibility</w:t>
      </w:r>
      <w:r>
        <w:rPr>
          <w:rFonts w:ascii="Arial" w:hAnsi="Arial" w:cs="Arial"/>
          <w:i/>
          <w:iCs/>
          <w:sz w:val="22"/>
          <w:szCs w:val="22"/>
        </w:rPr>
        <w:t>,</w:t>
      </w:r>
      <w:r w:rsidRPr="0069325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69325B">
        <w:rPr>
          <w:rFonts w:ascii="Arial" w:hAnsi="Arial" w:cs="Arial"/>
          <w:i/>
          <w:iCs/>
          <w:sz w:val="22"/>
          <w:szCs w:val="22"/>
        </w:rPr>
        <w:t>rigor</w:t>
      </w:r>
      <w:proofErr w:type="gramEnd"/>
      <w:r w:rsidRPr="0069325B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and innovation of the approach</w:t>
      </w:r>
      <w:r w:rsidR="00756EB2">
        <w:rPr>
          <w:rFonts w:ascii="Arial" w:hAnsi="Arial" w:cs="Arial"/>
          <w:i/>
          <w:iCs/>
          <w:sz w:val="22"/>
          <w:szCs w:val="22"/>
        </w:rPr>
        <w:t>;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9325B">
        <w:rPr>
          <w:rFonts w:ascii="Arial" w:hAnsi="Arial" w:cs="Arial"/>
          <w:i/>
          <w:iCs/>
          <w:sz w:val="22"/>
          <w:szCs w:val="22"/>
        </w:rPr>
        <w:t>alignment with program objectives</w:t>
      </w:r>
      <w:r w:rsidR="00756EB2">
        <w:rPr>
          <w:rFonts w:ascii="Arial" w:hAnsi="Arial" w:cs="Arial"/>
          <w:i/>
          <w:iCs/>
          <w:sz w:val="22"/>
          <w:szCs w:val="22"/>
        </w:rPr>
        <w:t>; and roles and expertise of the project team.</w:t>
      </w:r>
    </w:p>
    <w:p w14:paraId="1B325FE0" w14:textId="77777777" w:rsidR="00D819CE" w:rsidRDefault="00D819CE" w:rsidP="005A4833">
      <w:p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CFA5353" w14:textId="36C9BF1E" w:rsidR="00FE7973" w:rsidRPr="00ED5833" w:rsidRDefault="0096541D" w:rsidP="005A4833">
      <w:pPr>
        <w:pStyle w:val="Default"/>
        <w:numPr>
          <w:ilvl w:val="0"/>
          <w:numId w:val="21"/>
        </w:numPr>
        <w:autoSpaceDE/>
        <w:autoSpaceDN/>
        <w:adjustRightInd/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D5833">
        <w:rPr>
          <w:rFonts w:ascii="Arial" w:eastAsia="Times New Roman" w:hAnsi="Arial" w:cs="Arial"/>
          <w:sz w:val="22"/>
          <w:szCs w:val="22"/>
        </w:rPr>
        <w:t xml:space="preserve">Briefly describe how </w:t>
      </w:r>
      <w:r w:rsidR="00C42C12" w:rsidRPr="00D06582">
        <w:rPr>
          <w:rFonts w:ascii="Arial" w:hAnsi="Arial" w:cs="Arial"/>
          <w:sz w:val="22"/>
          <w:szCs w:val="22"/>
        </w:rPr>
        <w:t>the</w:t>
      </w:r>
      <w:r w:rsidRPr="00ED5833">
        <w:rPr>
          <w:rFonts w:ascii="Arial" w:eastAsia="Times New Roman" w:hAnsi="Arial" w:cs="Arial"/>
          <w:sz w:val="22"/>
          <w:szCs w:val="22"/>
        </w:rPr>
        <w:t xml:space="preserve"> data generated </w:t>
      </w:r>
      <w:r w:rsidR="00C42C12" w:rsidRPr="00D06582">
        <w:rPr>
          <w:rFonts w:ascii="Arial" w:hAnsi="Arial" w:cs="Arial"/>
          <w:sz w:val="22"/>
          <w:szCs w:val="22"/>
        </w:rPr>
        <w:t>in the pilot project will be used</w:t>
      </w:r>
      <w:r w:rsidRPr="00ED5833">
        <w:rPr>
          <w:rFonts w:ascii="Arial" w:eastAsia="Times New Roman" w:hAnsi="Arial" w:cs="Arial"/>
          <w:sz w:val="22"/>
          <w:szCs w:val="22"/>
        </w:rPr>
        <w:t xml:space="preserve"> </w:t>
      </w:r>
      <w:r w:rsidR="00C42C12" w:rsidRPr="00D06582">
        <w:rPr>
          <w:rFonts w:ascii="Arial" w:hAnsi="Arial" w:cs="Arial"/>
          <w:sz w:val="22"/>
          <w:szCs w:val="22"/>
        </w:rPr>
        <w:t xml:space="preserve">to </w:t>
      </w:r>
      <w:r w:rsidR="00C42C12" w:rsidRPr="003625E9">
        <w:rPr>
          <w:rFonts w:ascii="Arial" w:hAnsi="Arial" w:cs="Arial"/>
          <w:sz w:val="22"/>
          <w:szCs w:val="22"/>
        </w:rPr>
        <w:t>support a</w:t>
      </w:r>
      <w:r w:rsidRPr="00ED5833">
        <w:rPr>
          <w:rFonts w:ascii="Arial" w:eastAsia="Times New Roman" w:hAnsi="Arial" w:cs="Arial"/>
          <w:sz w:val="22"/>
          <w:szCs w:val="22"/>
        </w:rPr>
        <w:t xml:space="preserve"> future </w:t>
      </w:r>
      <w:r w:rsidR="00C42C12" w:rsidRPr="00D06582">
        <w:rPr>
          <w:rFonts w:ascii="Arial" w:hAnsi="Arial" w:cs="Arial"/>
          <w:sz w:val="22"/>
          <w:szCs w:val="22"/>
        </w:rPr>
        <w:t>NCI or other cancer-</w:t>
      </w:r>
      <w:r w:rsidR="00C42C12" w:rsidRPr="003625E9">
        <w:rPr>
          <w:rFonts w:ascii="Arial" w:hAnsi="Arial" w:cs="Arial"/>
          <w:sz w:val="22"/>
          <w:szCs w:val="22"/>
        </w:rPr>
        <w:t xml:space="preserve">focused external </w:t>
      </w:r>
      <w:r w:rsidRPr="00ED5833">
        <w:rPr>
          <w:rFonts w:ascii="Arial" w:eastAsia="Times New Roman" w:hAnsi="Arial" w:cs="Arial"/>
          <w:sz w:val="22"/>
          <w:szCs w:val="22"/>
        </w:rPr>
        <w:t>grant</w:t>
      </w:r>
      <w:r w:rsidR="00C42C12" w:rsidRPr="00D06582">
        <w:rPr>
          <w:rFonts w:ascii="Arial" w:hAnsi="Arial" w:cs="Arial"/>
          <w:sz w:val="22"/>
          <w:szCs w:val="22"/>
        </w:rPr>
        <w:t xml:space="preserve"> proposal</w:t>
      </w:r>
      <w:r w:rsidRPr="00ED5833">
        <w:rPr>
          <w:rFonts w:ascii="Arial" w:eastAsia="Times New Roman" w:hAnsi="Arial" w:cs="Arial"/>
          <w:sz w:val="22"/>
          <w:szCs w:val="22"/>
        </w:rPr>
        <w:t xml:space="preserve">. </w:t>
      </w:r>
      <w:r w:rsidR="00AC14DF">
        <w:rPr>
          <w:rFonts w:ascii="Arial" w:hAnsi="Arial" w:cs="Arial"/>
          <w:sz w:val="22"/>
          <w:szCs w:val="22"/>
        </w:rPr>
        <w:t xml:space="preserve">Provide the </w:t>
      </w:r>
      <w:r w:rsidR="00AC14DF" w:rsidRPr="00ED5833">
        <w:rPr>
          <w:rFonts w:ascii="Arial" w:eastAsia="Times New Roman" w:hAnsi="Arial" w:cs="Arial"/>
          <w:i/>
          <w:iCs/>
          <w:sz w:val="22"/>
          <w:szCs w:val="22"/>
        </w:rPr>
        <w:t>tentative</w:t>
      </w:r>
      <w:r w:rsidR="00AC14DF">
        <w:rPr>
          <w:rFonts w:ascii="Arial" w:hAnsi="Arial" w:cs="Arial"/>
          <w:sz w:val="22"/>
          <w:szCs w:val="22"/>
        </w:rPr>
        <w:t xml:space="preserve"> titles of 2-3 Specific Aims of a future external application that would be enabled </w:t>
      </w:r>
      <w:r w:rsidR="00917830">
        <w:rPr>
          <w:rFonts w:ascii="Arial" w:hAnsi="Arial" w:cs="Arial"/>
          <w:sz w:val="22"/>
          <w:szCs w:val="22"/>
        </w:rPr>
        <w:t>i</w:t>
      </w:r>
      <w:r w:rsidR="00D97CF7">
        <w:rPr>
          <w:rFonts w:ascii="Arial" w:hAnsi="Arial" w:cs="Arial"/>
          <w:sz w:val="22"/>
          <w:szCs w:val="22"/>
        </w:rPr>
        <w:t>f</w:t>
      </w:r>
      <w:r w:rsidR="00917830">
        <w:rPr>
          <w:rFonts w:ascii="Arial" w:hAnsi="Arial" w:cs="Arial"/>
          <w:sz w:val="22"/>
          <w:szCs w:val="22"/>
        </w:rPr>
        <w:t xml:space="preserve"> the </w:t>
      </w:r>
      <w:r w:rsidR="00AC14DF">
        <w:rPr>
          <w:rFonts w:ascii="Arial" w:hAnsi="Arial" w:cs="Arial"/>
          <w:sz w:val="22"/>
          <w:szCs w:val="22"/>
        </w:rPr>
        <w:t>pilot project</w:t>
      </w:r>
      <w:r w:rsidR="00917830">
        <w:rPr>
          <w:rFonts w:ascii="Arial" w:hAnsi="Arial" w:cs="Arial"/>
          <w:sz w:val="22"/>
          <w:szCs w:val="22"/>
        </w:rPr>
        <w:t xml:space="preserve"> is succes</w:t>
      </w:r>
      <w:r w:rsidR="00D97CF7">
        <w:rPr>
          <w:rFonts w:ascii="Arial" w:hAnsi="Arial" w:cs="Arial"/>
          <w:sz w:val="22"/>
          <w:szCs w:val="22"/>
        </w:rPr>
        <w:t>s</w:t>
      </w:r>
      <w:r w:rsidR="00917830">
        <w:rPr>
          <w:rFonts w:ascii="Arial" w:hAnsi="Arial" w:cs="Arial"/>
          <w:sz w:val="22"/>
          <w:szCs w:val="22"/>
        </w:rPr>
        <w:t>ful</w:t>
      </w:r>
      <w:r w:rsidR="00AC14DF">
        <w:rPr>
          <w:rFonts w:ascii="Arial" w:hAnsi="Arial" w:cs="Arial"/>
          <w:sz w:val="22"/>
          <w:szCs w:val="22"/>
        </w:rPr>
        <w:t>.</w:t>
      </w:r>
    </w:p>
    <w:p w14:paraId="08FFEF7B" w14:textId="50BD5A10" w:rsidR="00D97CF7" w:rsidRDefault="00F51ECB" w:rsidP="005A4833">
      <w:pPr>
        <w:pStyle w:val="Default"/>
        <w:numPr>
          <w:ilvl w:val="0"/>
          <w:numId w:val="21"/>
        </w:numPr>
        <w:autoSpaceDE/>
        <w:autoSpaceDN/>
        <w:adjustRightInd/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Briefly </w:t>
      </w:r>
      <w:r w:rsidR="00ED5833">
        <w:rPr>
          <w:rFonts w:ascii="Arial" w:hAnsi="Arial" w:cs="Arial"/>
          <w:sz w:val="22"/>
          <w:szCs w:val="22"/>
        </w:rPr>
        <w:t>d</w:t>
      </w:r>
      <w:r w:rsidR="002560D5">
        <w:rPr>
          <w:rFonts w:ascii="Arial" w:hAnsi="Arial" w:cs="Arial"/>
          <w:sz w:val="22"/>
          <w:szCs w:val="22"/>
        </w:rPr>
        <w:t>escribe your vision for</w:t>
      </w:r>
      <w:r>
        <w:rPr>
          <w:rFonts w:ascii="Arial" w:hAnsi="Arial" w:cs="Arial"/>
          <w:sz w:val="22"/>
          <w:szCs w:val="22"/>
        </w:rPr>
        <w:t xml:space="preserve"> a </w:t>
      </w:r>
      <w:r w:rsidR="002560D5" w:rsidRPr="00ED5833">
        <w:rPr>
          <w:rFonts w:ascii="Arial" w:hAnsi="Arial" w:cs="Arial"/>
          <w:i/>
          <w:iCs/>
          <w:sz w:val="22"/>
          <w:szCs w:val="22"/>
        </w:rPr>
        <w:t>possible</w:t>
      </w:r>
      <w:r w:rsidR="00256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pathway to the clinic</w:t>
      </w:r>
      <w:r w:rsidR="0041329D" w:rsidRPr="00ED5833">
        <w:rPr>
          <w:rFonts w:ascii="Arial" w:hAnsi="Arial" w:cs="Arial"/>
          <w:sz w:val="22"/>
          <w:szCs w:val="22"/>
        </w:rPr>
        <w:t xml:space="preserve"> for ultimate applicability of the research</w:t>
      </w:r>
      <w:r w:rsidR="002560D5">
        <w:rPr>
          <w:rFonts w:ascii="Arial" w:hAnsi="Arial" w:cs="Arial"/>
          <w:sz w:val="22"/>
          <w:szCs w:val="22"/>
        </w:rPr>
        <w:t xml:space="preserve">. </w:t>
      </w:r>
      <w:r w:rsidR="003625E9" w:rsidRPr="00D06582">
        <w:rPr>
          <w:rFonts w:ascii="Arial" w:hAnsi="Arial" w:cs="Arial"/>
          <w:sz w:val="22"/>
          <w:szCs w:val="22"/>
        </w:rPr>
        <w:t>What is the projected time it may take to achieve a patient-related outcome</w:t>
      </w:r>
      <w:r w:rsidR="00AC14DF">
        <w:rPr>
          <w:rFonts w:ascii="Arial" w:hAnsi="Arial" w:cs="Arial"/>
          <w:sz w:val="22"/>
          <w:szCs w:val="22"/>
        </w:rPr>
        <w:t xml:space="preserve"> if your </w:t>
      </w:r>
      <w:r w:rsidR="0036406E">
        <w:rPr>
          <w:rFonts w:ascii="Arial" w:hAnsi="Arial" w:cs="Arial"/>
          <w:sz w:val="22"/>
          <w:szCs w:val="22"/>
        </w:rPr>
        <w:t xml:space="preserve">eventual </w:t>
      </w:r>
      <w:r w:rsidR="00AC14DF">
        <w:rPr>
          <w:rFonts w:ascii="Arial" w:hAnsi="Arial" w:cs="Arial"/>
          <w:sz w:val="22"/>
          <w:szCs w:val="22"/>
        </w:rPr>
        <w:t>external application is successfully funded</w:t>
      </w:r>
      <w:r w:rsidR="003625E9" w:rsidRPr="00D06582">
        <w:rPr>
          <w:rFonts w:ascii="Arial" w:hAnsi="Arial" w:cs="Arial"/>
          <w:sz w:val="22"/>
          <w:szCs w:val="22"/>
        </w:rPr>
        <w:t>?</w:t>
      </w:r>
    </w:p>
    <w:p w14:paraId="31A9B526" w14:textId="28960CCB" w:rsidR="00D819CE" w:rsidRPr="00ED5833" w:rsidRDefault="00D819CE" w:rsidP="005A4833">
      <w:pPr>
        <w:spacing w:line="259" w:lineRule="auto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ED5833">
        <w:rPr>
          <w:rFonts w:ascii="Arial" w:hAnsi="Arial" w:cs="Arial"/>
          <w:b/>
          <w:bCs/>
          <w:i/>
          <w:iCs/>
          <w:sz w:val="22"/>
          <w:szCs w:val="22"/>
        </w:rPr>
        <w:t>Target length (sections 5-6): 1 page</w:t>
      </w:r>
      <w:r w:rsidR="00A57F7E">
        <w:rPr>
          <w:rFonts w:ascii="Arial" w:hAnsi="Arial" w:cs="Arial"/>
          <w:b/>
          <w:bCs/>
          <w:i/>
          <w:iCs/>
          <w:sz w:val="22"/>
          <w:szCs w:val="22"/>
        </w:rPr>
        <w:t xml:space="preserve"> total</w:t>
      </w:r>
      <w:r w:rsidRPr="00ED5833">
        <w:rPr>
          <w:rFonts w:ascii="Arial" w:hAnsi="Arial" w:cs="Arial"/>
          <w:b/>
          <w:bCs/>
          <w:i/>
          <w:iCs/>
          <w:sz w:val="22"/>
          <w:szCs w:val="22"/>
        </w:rPr>
        <w:t>.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ED5833">
        <w:rPr>
          <w:rFonts w:ascii="Arial" w:hAnsi="Arial" w:cs="Arial"/>
          <w:i/>
          <w:iCs/>
          <w:sz w:val="22"/>
          <w:szCs w:val="22"/>
        </w:rPr>
        <w:t xml:space="preserve">Review will focus on </w:t>
      </w:r>
      <w:r w:rsidR="00756EB2" w:rsidRPr="00ED5833">
        <w:rPr>
          <w:rFonts w:ascii="Arial" w:hAnsi="Arial" w:cs="Arial"/>
          <w:i/>
          <w:iCs/>
          <w:sz w:val="22"/>
          <w:szCs w:val="22"/>
        </w:rPr>
        <w:t xml:space="preserve">significance and innovation of the proposed external proposal and impact of the proposed pilot work on the application. </w:t>
      </w:r>
    </w:p>
    <w:p w14:paraId="5F38ACAA" w14:textId="77777777" w:rsidR="00492EFA" w:rsidRPr="009B045D" w:rsidRDefault="00492EFA" w:rsidP="00ED5833">
      <w:pPr>
        <w:pStyle w:val="Default"/>
      </w:pPr>
    </w:p>
    <w:sectPr w:rsidR="00492EFA" w:rsidRPr="009B045D" w:rsidSect="009A28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1A0B" w14:textId="77777777" w:rsidR="00913BC4" w:rsidRDefault="00913BC4" w:rsidP="00105219">
      <w:r>
        <w:separator/>
      </w:r>
    </w:p>
  </w:endnote>
  <w:endnote w:type="continuationSeparator" w:id="0">
    <w:p w14:paraId="5B655778" w14:textId="77777777" w:rsidR="00913BC4" w:rsidRDefault="00913BC4" w:rsidP="0010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81CB" w14:textId="77777777" w:rsidR="00913BC4" w:rsidRDefault="00913BC4" w:rsidP="00105219">
      <w:r>
        <w:separator/>
      </w:r>
    </w:p>
  </w:footnote>
  <w:footnote w:type="continuationSeparator" w:id="0">
    <w:p w14:paraId="38A5226E" w14:textId="77777777" w:rsidR="00913BC4" w:rsidRDefault="00913BC4" w:rsidP="00105219">
      <w:r>
        <w:continuationSeparator/>
      </w:r>
    </w:p>
  </w:footnote>
  <w:footnote w:id="1">
    <w:p w14:paraId="79C08277" w14:textId="77777777" w:rsidR="000B2902" w:rsidRPr="009A28C6" w:rsidRDefault="000B2902" w:rsidP="000B2902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FA3047">
        <w:rPr>
          <w:sz w:val="20"/>
          <w:szCs w:val="20"/>
        </w:rPr>
        <w:t xml:space="preserve">Members: </w:t>
      </w:r>
      <w:r>
        <w:rPr>
          <w:sz w:val="20"/>
          <w:szCs w:val="20"/>
        </w:rPr>
        <w:t>Susie Airhart,</w:t>
      </w:r>
      <w:r w:rsidRPr="00FA3047">
        <w:rPr>
          <w:sz w:val="20"/>
          <w:szCs w:val="20"/>
        </w:rPr>
        <w:t xml:space="preserve"> </w:t>
      </w:r>
      <w:r>
        <w:rPr>
          <w:sz w:val="20"/>
          <w:szCs w:val="20"/>
        </w:rPr>
        <w:t>Karolina Palucka, Jeff Chuang, and Olga Anczukow.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88B"/>
    <w:multiLevelType w:val="hybridMultilevel"/>
    <w:tmpl w:val="A870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06EE"/>
    <w:multiLevelType w:val="hybridMultilevel"/>
    <w:tmpl w:val="07081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3878"/>
    <w:multiLevelType w:val="hybridMultilevel"/>
    <w:tmpl w:val="29C822EC"/>
    <w:lvl w:ilvl="0" w:tplc="1F36DEB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014AD"/>
    <w:multiLevelType w:val="hybridMultilevel"/>
    <w:tmpl w:val="F64ED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416ED"/>
    <w:multiLevelType w:val="hybridMultilevel"/>
    <w:tmpl w:val="80B05A90"/>
    <w:lvl w:ilvl="0" w:tplc="AAB69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A4B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F26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B67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4D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23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0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6D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A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D0C46"/>
    <w:multiLevelType w:val="hybridMultilevel"/>
    <w:tmpl w:val="84AE7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D36843"/>
    <w:multiLevelType w:val="hybridMultilevel"/>
    <w:tmpl w:val="5030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D68E4"/>
    <w:multiLevelType w:val="hybridMultilevel"/>
    <w:tmpl w:val="8AFC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E2AC9"/>
    <w:multiLevelType w:val="hybridMultilevel"/>
    <w:tmpl w:val="639E26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16ECC"/>
    <w:multiLevelType w:val="hybridMultilevel"/>
    <w:tmpl w:val="AC108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2D4533"/>
    <w:multiLevelType w:val="hybridMultilevel"/>
    <w:tmpl w:val="E320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183B"/>
    <w:multiLevelType w:val="hybridMultilevel"/>
    <w:tmpl w:val="9AFE9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E1792"/>
    <w:multiLevelType w:val="multilevel"/>
    <w:tmpl w:val="E4C8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197C5B"/>
    <w:multiLevelType w:val="hybridMultilevel"/>
    <w:tmpl w:val="04C43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56AC7"/>
    <w:multiLevelType w:val="hybridMultilevel"/>
    <w:tmpl w:val="2B00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66A15"/>
    <w:multiLevelType w:val="hybridMultilevel"/>
    <w:tmpl w:val="D59C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716BB"/>
    <w:multiLevelType w:val="hybridMultilevel"/>
    <w:tmpl w:val="8044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D6CD3"/>
    <w:multiLevelType w:val="hybridMultilevel"/>
    <w:tmpl w:val="5412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12454"/>
    <w:multiLevelType w:val="hybridMultilevel"/>
    <w:tmpl w:val="C3EE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25EDF"/>
    <w:multiLevelType w:val="hybridMultilevel"/>
    <w:tmpl w:val="D1DC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C2969"/>
    <w:multiLevelType w:val="hybridMultilevel"/>
    <w:tmpl w:val="B1C8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067AB"/>
    <w:multiLevelType w:val="hybridMultilevel"/>
    <w:tmpl w:val="C680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A1645"/>
    <w:multiLevelType w:val="hybridMultilevel"/>
    <w:tmpl w:val="1E309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833FE3"/>
    <w:multiLevelType w:val="hybridMultilevel"/>
    <w:tmpl w:val="A84A8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C3F57"/>
    <w:multiLevelType w:val="hybridMultilevel"/>
    <w:tmpl w:val="35C0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A2284"/>
    <w:multiLevelType w:val="hybridMultilevel"/>
    <w:tmpl w:val="D45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15"/>
  </w:num>
  <w:num w:numId="5">
    <w:abstractNumId w:val="21"/>
  </w:num>
  <w:num w:numId="6">
    <w:abstractNumId w:val="14"/>
  </w:num>
  <w:num w:numId="7">
    <w:abstractNumId w:val="16"/>
  </w:num>
  <w:num w:numId="8">
    <w:abstractNumId w:val="18"/>
  </w:num>
  <w:num w:numId="9">
    <w:abstractNumId w:val="19"/>
  </w:num>
  <w:num w:numId="10">
    <w:abstractNumId w:val="10"/>
  </w:num>
  <w:num w:numId="11">
    <w:abstractNumId w:val="7"/>
  </w:num>
  <w:num w:numId="12">
    <w:abstractNumId w:val="11"/>
  </w:num>
  <w:num w:numId="13">
    <w:abstractNumId w:val="0"/>
  </w:num>
  <w:num w:numId="14">
    <w:abstractNumId w:val="6"/>
  </w:num>
  <w:num w:numId="15">
    <w:abstractNumId w:val="12"/>
  </w:num>
  <w:num w:numId="16">
    <w:abstractNumId w:val="3"/>
  </w:num>
  <w:num w:numId="17">
    <w:abstractNumId w:val="25"/>
  </w:num>
  <w:num w:numId="18">
    <w:abstractNumId w:val="17"/>
  </w:num>
  <w:num w:numId="19">
    <w:abstractNumId w:val="20"/>
  </w:num>
  <w:num w:numId="20">
    <w:abstractNumId w:val="22"/>
  </w:num>
  <w:num w:numId="21">
    <w:abstractNumId w:val="8"/>
  </w:num>
  <w:num w:numId="22">
    <w:abstractNumId w:val="23"/>
  </w:num>
  <w:num w:numId="23">
    <w:abstractNumId w:val="4"/>
  </w:num>
  <w:num w:numId="24">
    <w:abstractNumId w:val="9"/>
  </w:num>
  <w:num w:numId="25">
    <w:abstractNumId w:val="1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0C"/>
    <w:rsid w:val="00007AD0"/>
    <w:rsid w:val="00026B12"/>
    <w:rsid w:val="00033764"/>
    <w:rsid w:val="00051474"/>
    <w:rsid w:val="00053E0C"/>
    <w:rsid w:val="000548B5"/>
    <w:rsid w:val="0005507B"/>
    <w:rsid w:val="00070D92"/>
    <w:rsid w:val="00074096"/>
    <w:rsid w:val="000832BD"/>
    <w:rsid w:val="00085BCA"/>
    <w:rsid w:val="000863BD"/>
    <w:rsid w:val="0009181E"/>
    <w:rsid w:val="000B2902"/>
    <w:rsid w:val="000C0B68"/>
    <w:rsid w:val="000C4A14"/>
    <w:rsid w:val="000E5571"/>
    <w:rsid w:val="000E7118"/>
    <w:rsid w:val="00105219"/>
    <w:rsid w:val="00114594"/>
    <w:rsid w:val="001227FC"/>
    <w:rsid w:val="00124E07"/>
    <w:rsid w:val="00134880"/>
    <w:rsid w:val="00146EB5"/>
    <w:rsid w:val="0015004C"/>
    <w:rsid w:val="00172EA3"/>
    <w:rsid w:val="00172F7E"/>
    <w:rsid w:val="00173BD2"/>
    <w:rsid w:val="00175121"/>
    <w:rsid w:val="0017745B"/>
    <w:rsid w:val="00180C6A"/>
    <w:rsid w:val="0018593F"/>
    <w:rsid w:val="00186D15"/>
    <w:rsid w:val="00192883"/>
    <w:rsid w:val="001A352D"/>
    <w:rsid w:val="001B1453"/>
    <w:rsid w:val="001B209A"/>
    <w:rsid w:val="001B711A"/>
    <w:rsid w:val="001C2AF9"/>
    <w:rsid w:val="001C781E"/>
    <w:rsid w:val="001C7C57"/>
    <w:rsid w:val="001D07CF"/>
    <w:rsid w:val="001D0C96"/>
    <w:rsid w:val="001D37C5"/>
    <w:rsid w:val="001D4B6C"/>
    <w:rsid w:val="001D520B"/>
    <w:rsid w:val="001F2E1C"/>
    <w:rsid w:val="00211751"/>
    <w:rsid w:val="00216CFF"/>
    <w:rsid w:val="00233FAF"/>
    <w:rsid w:val="00236535"/>
    <w:rsid w:val="00247439"/>
    <w:rsid w:val="0025584C"/>
    <w:rsid w:val="002560D5"/>
    <w:rsid w:val="00262C03"/>
    <w:rsid w:val="00262EF9"/>
    <w:rsid w:val="00266EBD"/>
    <w:rsid w:val="002730A3"/>
    <w:rsid w:val="00275537"/>
    <w:rsid w:val="00275D99"/>
    <w:rsid w:val="002831E6"/>
    <w:rsid w:val="00284CA9"/>
    <w:rsid w:val="002A2D1A"/>
    <w:rsid w:val="002A547F"/>
    <w:rsid w:val="002A6F65"/>
    <w:rsid w:val="002C6200"/>
    <w:rsid w:val="002C646D"/>
    <w:rsid w:val="002D152F"/>
    <w:rsid w:val="002D1838"/>
    <w:rsid w:val="002E7CD7"/>
    <w:rsid w:val="002F3A18"/>
    <w:rsid w:val="00304BB4"/>
    <w:rsid w:val="00313464"/>
    <w:rsid w:val="003138BD"/>
    <w:rsid w:val="00314DF0"/>
    <w:rsid w:val="00317EAA"/>
    <w:rsid w:val="00337AA8"/>
    <w:rsid w:val="00343775"/>
    <w:rsid w:val="00357E8D"/>
    <w:rsid w:val="003625E9"/>
    <w:rsid w:val="0036406E"/>
    <w:rsid w:val="003726C8"/>
    <w:rsid w:val="0039721E"/>
    <w:rsid w:val="003C14B1"/>
    <w:rsid w:val="003D106E"/>
    <w:rsid w:val="003E6F77"/>
    <w:rsid w:val="003F016B"/>
    <w:rsid w:val="003F038D"/>
    <w:rsid w:val="00400156"/>
    <w:rsid w:val="0041329D"/>
    <w:rsid w:val="00413350"/>
    <w:rsid w:val="004141EB"/>
    <w:rsid w:val="00444489"/>
    <w:rsid w:val="00446AF1"/>
    <w:rsid w:val="00453AE8"/>
    <w:rsid w:val="004548FF"/>
    <w:rsid w:val="00461AAB"/>
    <w:rsid w:val="00466ADB"/>
    <w:rsid w:val="00467CA7"/>
    <w:rsid w:val="00474082"/>
    <w:rsid w:val="00483171"/>
    <w:rsid w:val="00492EFA"/>
    <w:rsid w:val="00495D46"/>
    <w:rsid w:val="00496E06"/>
    <w:rsid w:val="004A397B"/>
    <w:rsid w:val="004A417D"/>
    <w:rsid w:val="004B4C19"/>
    <w:rsid w:val="004B67E5"/>
    <w:rsid w:val="004C473A"/>
    <w:rsid w:val="004D055F"/>
    <w:rsid w:val="004D41E2"/>
    <w:rsid w:val="004D6615"/>
    <w:rsid w:val="004F174C"/>
    <w:rsid w:val="004F1A50"/>
    <w:rsid w:val="004F1DE0"/>
    <w:rsid w:val="00504EF0"/>
    <w:rsid w:val="00507983"/>
    <w:rsid w:val="00511645"/>
    <w:rsid w:val="005173D5"/>
    <w:rsid w:val="00520861"/>
    <w:rsid w:val="0052206B"/>
    <w:rsid w:val="00541C48"/>
    <w:rsid w:val="00546F62"/>
    <w:rsid w:val="00553DAC"/>
    <w:rsid w:val="00566367"/>
    <w:rsid w:val="00580E33"/>
    <w:rsid w:val="00582125"/>
    <w:rsid w:val="005903D4"/>
    <w:rsid w:val="005A4833"/>
    <w:rsid w:val="005B45E7"/>
    <w:rsid w:val="005C25E3"/>
    <w:rsid w:val="005C723F"/>
    <w:rsid w:val="005D6DFB"/>
    <w:rsid w:val="005E0130"/>
    <w:rsid w:val="005E7EDF"/>
    <w:rsid w:val="005F7057"/>
    <w:rsid w:val="006047F3"/>
    <w:rsid w:val="006102FF"/>
    <w:rsid w:val="006143C7"/>
    <w:rsid w:val="00616C72"/>
    <w:rsid w:val="006242A9"/>
    <w:rsid w:val="006634C4"/>
    <w:rsid w:val="00671FEA"/>
    <w:rsid w:val="00685624"/>
    <w:rsid w:val="00691FB0"/>
    <w:rsid w:val="00692BCD"/>
    <w:rsid w:val="00692CBB"/>
    <w:rsid w:val="006A0CBE"/>
    <w:rsid w:val="006A6961"/>
    <w:rsid w:val="006A7B16"/>
    <w:rsid w:val="006B0C8A"/>
    <w:rsid w:val="006B4240"/>
    <w:rsid w:val="006B58AB"/>
    <w:rsid w:val="006C1185"/>
    <w:rsid w:val="006D0081"/>
    <w:rsid w:val="006D5843"/>
    <w:rsid w:val="006F0712"/>
    <w:rsid w:val="006F2EB1"/>
    <w:rsid w:val="006F555B"/>
    <w:rsid w:val="006F76FB"/>
    <w:rsid w:val="007055C5"/>
    <w:rsid w:val="00706D56"/>
    <w:rsid w:val="00707A1F"/>
    <w:rsid w:val="00710909"/>
    <w:rsid w:val="00710E63"/>
    <w:rsid w:val="007148C6"/>
    <w:rsid w:val="0071771A"/>
    <w:rsid w:val="007275E5"/>
    <w:rsid w:val="00734B71"/>
    <w:rsid w:val="00750173"/>
    <w:rsid w:val="00756EB2"/>
    <w:rsid w:val="00760D81"/>
    <w:rsid w:val="00763B62"/>
    <w:rsid w:val="007678D4"/>
    <w:rsid w:val="00797D02"/>
    <w:rsid w:val="007B7B29"/>
    <w:rsid w:val="007C55FA"/>
    <w:rsid w:val="007E41CC"/>
    <w:rsid w:val="008062C0"/>
    <w:rsid w:val="008105E3"/>
    <w:rsid w:val="008115BB"/>
    <w:rsid w:val="00816DCB"/>
    <w:rsid w:val="00823CE0"/>
    <w:rsid w:val="00824562"/>
    <w:rsid w:val="008342B7"/>
    <w:rsid w:val="00847577"/>
    <w:rsid w:val="00850EAC"/>
    <w:rsid w:val="00854143"/>
    <w:rsid w:val="00860DEE"/>
    <w:rsid w:val="0086294C"/>
    <w:rsid w:val="00870AAF"/>
    <w:rsid w:val="00871655"/>
    <w:rsid w:val="0087477B"/>
    <w:rsid w:val="00877554"/>
    <w:rsid w:val="00877A68"/>
    <w:rsid w:val="008803DC"/>
    <w:rsid w:val="00887C3E"/>
    <w:rsid w:val="008970B4"/>
    <w:rsid w:val="008A2395"/>
    <w:rsid w:val="008A4A8A"/>
    <w:rsid w:val="008A6E74"/>
    <w:rsid w:val="008B0AF4"/>
    <w:rsid w:val="008D1ABF"/>
    <w:rsid w:val="008E0EC9"/>
    <w:rsid w:val="008F17F3"/>
    <w:rsid w:val="008F1B3D"/>
    <w:rsid w:val="008F47AC"/>
    <w:rsid w:val="00913BC4"/>
    <w:rsid w:val="00916831"/>
    <w:rsid w:val="00917830"/>
    <w:rsid w:val="0092046C"/>
    <w:rsid w:val="00920ECE"/>
    <w:rsid w:val="0092596B"/>
    <w:rsid w:val="0092718C"/>
    <w:rsid w:val="0093150D"/>
    <w:rsid w:val="0094039E"/>
    <w:rsid w:val="00940D05"/>
    <w:rsid w:val="009461B3"/>
    <w:rsid w:val="00952DA2"/>
    <w:rsid w:val="0095530E"/>
    <w:rsid w:val="0096541D"/>
    <w:rsid w:val="00990855"/>
    <w:rsid w:val="00994A69"/>
    <w:rsid w:val="009A28C6"/>
    <w:rsid w:val="009A75D1"/>
    <w:rsid w:val="009B045D"/>
    <w:rsid w:val="009B55F2"/>
    <w:rsid w:val="009B5F55"/>
    <w:rsid w:val="009D0007"/>
    <w:rsid w:val="009D2BDA"/>
    <w:rsid w:val="009F4DF4"/>
    <w:rsid w:val="009F725C"/>
    <w:rsid w:val="00A07BF0"/>
    <w:rsid w:val="00A24DAA"/>
    <w:rsid w:val="00A37CE1"/>
    <w:rsid w:val="00A50215"/>
    <w:rsid w:val="00A54CE8"/>
    <w:rsid w:val="00A560B1"/>
    <w:rsid w:val="00A57F7E"/>
    <w:rsid w:val="00A607EA"/>
    <w:rsid w:val="00A7751C"/>
    <w:rsid w:val="00A80FFA"/>
    <w:rsid w:val="00A90518"/>
    <w:rsid w:val="00A93372"/>
    <w:rsid w:val="00AB0F81"/>
    <w:rsid w:val="00AC14DF"/>
    <w:rsid w:val="00AC7A6F"/>
    <w:rsid w:val="00AD13EB"/>
    <w:rsid w:val="00AD4AA8"/>
    <w:rsid w:val="00AD5BB4"/>
    <w:rsid w:val="00AE0FFD"/>
    <w:rsid w:val="00AE5AF1"/>
    <w:rsid w:val="00AE6E41"/>
    <w:rsid w:val="00AF2E12"/>
    <w:rsid w:val="00AF3023"/>
    <w:rsid w:val="00B014C2"/>
    <w:rsid w:val="00B14A8A"/>
    <w:rsid w:val="00B30B19"/>
    <w:rsid w:val="00B3409D"/>
    <w:rsid w:val="00B3700E"/>
    <w:rsid w:val="00B52BC6"/>
    <w:rsid w:val="00B7002E"/>
    <w:rsid w:val="00B7176F"/>
    <w:rsid w:val="00B81CDD"/>
    <w:rsid w:val="00B829AC"/>
    <w:rsid w:val="00B94685"/>
    <w:rsid w:val="00B951C7"/>
    <w:rsid w:val="00BC19F2"/>
    <w:rsid w:val="00BC1F92"/>
    <w:rsid w:val="00BC4047"/>
    <w:rsid w:val="00BD0E19"/>
    <w:rsid w:val="00BD321B"/>
    <w:rsid w:val="00BD32EE"/>
    <w:rsid w:val="00BF39F7"/>
    <w:rsid w:val="00C067F4"/>
    <w:rsid w:val="00C16FD1"/>
    <w:rsid w:val="00C27805"/>
    <w:rsid w:val="00C42C12"/>
    <w:rsid w:val="00C43B7C"/>
    <w:rsid w:val="00C51647"/>
    <w:rsid w:val="00C678FA"/>
    <w:rsid w:val="00C776CA"/>
    <w:rsid w:val="00C801E3"/>
    <w:rsid w:val="00C91272"/>
    <w:rsid w:val="00C91986"/>
    <w:rsid w:val="00CA0CAF"/>
    <w:rsid w:val="00CA0F6D"/>
    <w:rsid w:val="00CA4B0D"/>
    <w:rsid w:val="00CA563C"/>
    <w:rsid w:val="00CB4FAD"/>
    <w:rsid w:val="00CD0C55"/>
    <w:rsid w:val="00CD0E71"/>
    <w:rsid w:val="00CE085C"/>
    <w:rsid w:val="00CE09F1"/>
    <w:rsid w:val="00CE698E"/>
    <w:rsid w:val="00CF58A2"/>
    <w:rsid w:val="00D042EA"/>
    <w:rsid w:val="00D06016"/>
    <w:rsid w:val="00D06582"/>
    <w:rsid w:val="00D113E4"/>
    <w:rsid w:val="00D155FA"/>
    <w:rsid w:val="00D378C2"/>
    <w:rsid w:val="00D37A6F"/>
    <w:rsid w:val="00D436BF"/>
    <w:rsid w:val="00D451AC"/>
    <w:rsid w:val="00D5701A"/>
    <w:rsid w:val="00D700CF"/>
    <w:rsid w:val="00D77480"/>
    <w:rsid w:val="00D81377"/>
    <w:rsid w:val="00D819CE"/>
    <w:rsid w:val="00D84FD5"/>
    <w:rsid w:val="00D938FB"/>
    <w:rsid w:val="00D97CF7"/>
    <w:rsid w:val="00DB6758"/>
    <w:rsid w:val="00DB7E3C"/>
    <w:rsid w:val="00DC1E5D"/>
    <w:rsid w:val="00DD278D"/>
    <w:rsid w:val="00DF048A"/>
    <w:rsid w:val="00DF6EB2"/>
    <w:rsid w:val="00E02BE6"/>
    <w:rsid w:val="00E163F4"/>
    <w:rsid w:val="00E21B35"/>
    <w:rsid w:val="00E26104"/>
    <w:rsid w:val="00E47868"/>
    <w:rsid w:val="00E54D65"/>
    <w:rsid w:val="00E54FB5"/>
    <w:rsid w:val="00E5545A"/>
    <w:rsid w:val="00E56EC7"/>
    <w:rsid w:val="00E63CD9"/>
    <w:rsid w:val="00E82BA0"/>
    <w:rsid w:val="00E92BE3"/>
    <w:rsid w:val="00E931D4"/>
    <w:rsid w:val="00E949F2"/>
    <w:rsid w:val="00EA6F34"/>
    <w:rsid w:val="00EA703C"/>
    <w:rsid w:val="00EB0770"/>
    <w:rsid w:val="00EB2666"/>
    <w:rsid w:val="00EC48B1"/>
    <w:rsid w:val="00ED09C9"/>
    <w:rsid w:val="00ED5833"/>
    <w:rsid w:val="00EE3E54"/>
    <w:rsid w:val="00EF610D"/>
    <w:rsid w:val="00F120A7"/>
    <w:rsid w:val="00F4016F"/>
    <w:rsid w:val="00F51ECB"/>
    <w:rsid w:val="00F558B9"/>
    <w:rsid w:val="00F57B48"/>
    <w:rsid w:val="00F644A7"/>
    <w:rsid w:val="00F675E1"/>
    <w:rsid w:val="00F70D70"/>
    <w:rsid w:val="00F76B24"/>
    <w:rsid w:val="00F85BD3"/>
    <w:rsid w:val="00F879DD"/>
    <w:rsid w:val="00FA0C0C"/>
    <w:rsid w:val="00FC62D2"/>
    <w:rsid w:val="00FD2F08"/>
    <w:rsid w:val="00FD2F12"/>
    <w:rsid w:val="00FE1DF0"/>
    <w:rsid w:val="00FE5CF2"/>
    <w:rsid w:val="00FE6A0B"/>
    <w:rsid w:val="00FE7973"/>
    <w:rsid w:val="00FF2568"/>
    <w:rsid w:val="00FF3A84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98DB0C"/>
  <w15:docId w15:val="{5BE92EB7-C0FF-433A-9865-D23B2D3B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2EF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0"/>
    </w:pPr>
    <w:rPr>
      <w:rFonts w:ascii="Arial" w:eastAsia="Times New Roman" w:hAnsi="Arial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8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678D4"/>
  </w:style>
  <w:style w:type="paragraph" w:styleId="BalloonText">
    <w:name w:val="Balloon Text"/>
    <w:basedOn w:val="Normal"/>
    <w:link w:val="BalloonTextChar"/>
    <w:uiPriority w:val="99"/>
    <w:semiHidden/>
    <w:unhideWhenUsed/>
    <w:rsid w:val="00B94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85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710909"/>
    <w:rPr>
      <w:rFonts w:ascii="Helvetica" w:eastAsiaTheme="minorEastAsia" w:hAnsi="Helvetica"/>
      <w:sz w:val="17"/>
      <w:szCs w:val="17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E3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E5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607EA"/>
    <w:pPr>
      <w:widowControl w:val="0"/>
      <w:ind w:left="1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607EA"/>
    <w:rPr>
      <w:rFonts w:ascii="Arial" w:eastAsia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5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219"/>
  </w:style>
  <w:style w:type="paragraph" w:styleId="Footer">
    <w:name w:val="footer"/>
    <w:basedOn w:val="Normal"/>
    <w:link w:val="FooterChar"/>
    <w:uiPriority w:val="99"/>
    <w:unhideWhenUsed/>
    <w:rsid w:val="00105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219"/>
  </w:style>
  <w:style w:type="paragraph" w:styleId="NormalWeb">
    <w:name w:val="Normal (Web)"/>
    <w:basedOn w:val="Normal"/>
    <w:uiPriority w:val="99"/>
    <w:semiHidden/>
    <w:unhideWhenUsed/>
    <w:rsid w:val="00216CFF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E931D4"/>
    <w:rPr>
      <w:b/>
      <w:bCs/>
      <w:color w:val="0353E9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931D4"/>
  </w:style>
  <w:style w:type="character" w:customStyle="1" w:styleId="FootnoteTextChar">
    <w:name w:val="Footnote Text Char"/>
    <w:basedOn w:val="DefaultParagraphFont"/>
    <w:link w:val="FootnoteText"/>
    <w:uiPriority w:val="99"/>
    <w:rsid w:val="00E931D4"/>
  </w:style>
  <w:style w:type="character" w:styleId="FootnoteReference">
    <w:name w:val="footnote reference"/>
    <w:basedOn w:val="DefaultParagraphFont"/>
    <w:uiPriority w:val="99"/>
    <w:unhideWhenUsed/>
    <w:rsid w:val="00E931D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C25E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492EFA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92EFA"/>
    <w:rPr>
      <w:rFonts w:ascii="Arial" w:eastAsia="Times New Roman" w:hAnsi="Arial" w:cs="Times New Roman"/>
      <w:b/>
      <w:sz w:val="22"/>
      <w:szCs w:val="20"/>
    </w:rPr>
  </w:style>
  <w:style w:type="paragraph" w:customStyle="1" w:styleId="Default">
    <w:name w:val="Default"/>
    <w:rsid w:val="0041329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72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xccadmin@ja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7E3E-D10E-442F-8769-D1E350F9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Liu</dc:creator>
  <cp:keywords/>
  <dc:description/>
  <cp:lastModifiedBy>Swaran Nandini</cp:lastModifiedBy>
  <cp:revision>12</cp:revision>
  <dcterms:created xsi:type="dcterms:W3CDTF">2022-11-10T18:29:00Z</dcterms:created>
  <dcterms:modified xsi:type="dcterms:W3CDTF">2023-02-03T21:12:00Z</dcterms:modified>
</cp:coreProperties>
</file>